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CBC" w:rsidRDefault="007A1CBC" w:rsidP="007A1CBC">
      <w:pPr>
        <w:jc w:val="center"/>
        <w:rPr>
          <w:sz w:val="28"/>
          <w:szCs w:val="28"/>
          <w:lang w:eastAsia="ru-RU"/>
        </w:rPr>
      </w:pPr>
      <w:r>
        <w:rPr>
          <w:sz w:val="28"/>
          <w:szCs w:val="28"/>
          <w:lang w:eastAsia="ru-RU"/>
        </w:rPr>
        <w:t>Міністерство освіти і науки України</w:t>
      </w:r>
    </w:p>
    <w:p w:rsidR="007A1CBC" w:rsidRDefault="007A1CBC" w:rsidP="007A1CBC">
      <w:pPr>
        <w:jc w:val="center"/>
        <w:rPr>
          <w:sz w:val="28"/>
          <w:szCs w:val="28"/>
          <w:lang w:eastAsia="ru-RU"/>
        </w:rPr>
      </w:pPr>
      <w:r>
        <w:rPr>
          <w:sz w:val="28"/>
          <w:szCs w:val="28"/>
          <w:lang w:eastAsia="ru-RU"/>
        </w:rPr>
        <w:t>БЕРДЯНСЬКИЙ МАШИНОБУДІВНИЙ ФАХОВИЙ КОЛЕДЖ</w:t>
      </w:r>
    </w:p>
    <w:p w:rsidR="007A1CBC" w:rsidRDefault="007A1CBC" w:rsidP="007A1CBC">
      <w:pPr>
        <w:spacing w:line="360" w:lineRule="auto"/>
        <w:jc w:val="center"/>
        <w:rPr>
          <w:lang w:eastAsia="ru-RU"/>
        </w:rPr>
      </w:pPr>
      <w:r>
        <w:rPr>
          <w:sz w:val="28"/>
          <w:szCs w:val="28"/>
          <w:lang w:eastAsia="ru-RU"/>
        </w:rPr>
        <w:t>Національного університету «Запорізька політехніка»</w:t>
      </w:r>
    </w:p>
    <w:p w:rsidR="007A1CBC" w:rsidRDefault="007A1CBC" w:rsidP="007A1CBC">
      <w:pPr>
        <w:spacing w:line="360" w:lineRule="auto"/>
        <w:jc w:val="center"/>
        <w:rPr>
          <w:lang w:eastAsia="ru-RU"/>
        </w:rPr>
      </w:pPr>
    </w:p>
    <w:p w:rsidR="007A1CBC" w:rsidRDefault="007A1CBC" w:rsidP="007A1CBC">
      <w:pPr>
        <w:spacing w:line="360" w:lineRule="auto"/>
        <w:jc w:val="center"/>
        <w:rPr>
          <w:lang w:eastAsia="ru-RU"/>
        </w:rPr>
      </w:pPr>
    </w:p>
    <w:p w:rsidR="007A1CBC" w:rsidRDefault="007A1CBC" w:rsidP="007A1CBC">
      <w:pPr>
        <w:spacing w:line="360" w:lineRule="auto"/>
        <w:jc w:val="center"/>
        <w:rPr>
          <w:lang w:eastAsia="ru-RU"/>
        </w:rPr>
      </w:pPr>
    </w:p>
    <w:p w:rsidR="007A1CBC" w:rsidRDefault="007A1CBC" w:rsidP="007A1CBC">
      <w:pPr>
        <w:spacing w:line="360" w:lineRule="auto"/>
        <w:jc w:val="center"/>
        <w:rPr>
          <w:lang w:eastAsia="ru-RU"/>
        </w:rPr>
      </w:pPr>
    </w:p>
    <w:p w:rsidR="007A1CBC" w:rsidRDefault="007A1CBC" w:rsidP="007A1CBC">
      <w:pPr>
        <w:spacing w:line="360" w:lineRule="auto"/>
        <w:jc w:val="center"/>
        <w:rPr>
          <w:lang w:eastAsia="ru-RU"/>
        </w:rPr>
      </w:pPr>
    </w:p>
    <w:p w:rsidR="007A1CBC" w:rsidRDefault="007A1CBC" w:rsidP="007A1CBC">
      <w:pPr>
        <w:spacing w:line="360" w:lineRule="auto"/>
        <w:jc w:val="center"/>
        <w:rPr>
          <w:lang w:eastAsia="ru-RU"/>
        </w:rPr>
      </w:pPr>
    </w:p>
    <w:p w:rsidR="007A1CBC" w:rsidRDefault="007A1CBC" w:rsidP="007A1CBC">
      <w:pPr>
        <w:spacing w:line="360" w:lineRule="auto"/>
        <w:jc w:val="center"/>
        <w:rPr>
          <w:lang w:eastAsia="ru-RU"/>
        </w:rPr>
      </w:pPr>
    </w:p>
    <w:p w:rsidR="007A1CBC" w:rsidRDefault="007A1CBC" w:rsidP="007A1CBC">
      <w:pPr>
        <w:keepNext/>
        <w:spacing w:line="360" w:lineRule="auto"/>
        <w:jc w:val="center"/>
        <w:outlineLvl w:val="2"/>
        <w:rPr>
          <w:b/>
          <w:bCs/>
          <w:sz w:val="48"/>
          <w:szCs w:val="48"/>
          <w:lang w:eastAsia="ru-RU"/>
        </w:rPr>
      </w:pPr>
      <w:r>
        <w:rPr>
          <w:b/>
          <w:bCs/>
          <w:sz w:val="48"/>
          <w:szCs w:val="48"/>
          <w:lang w:eastAsia="ru-RU"/>
        </w:rPr>
        <w:t>ФІНАНСИ</w:t>
      </w:r>
    </w:p>
    <w:p w:rsidR="007A1CBC" w:rsidRDefault="007A1CBC" w:rsidP="007A1CBC">
      <w:pPr>
        <w:spacing w:line="360" w:lineRule="auto"/>
        <w:jc w:val="center"/>
        <w:rPr>
          <w:sz w:val="28"/>
          <w:szCs w:val="28"/>
          <w:lang w:eastAsia="ru-RU"/>
        </w:rPr>
      </w:pPr>
    </w:p>
    <w:p w:rsidR="007A1CBC" w:rsidRDefault="007A1CBC" w:rsidP="007A1CBC">
      <w:pPr>
        <w:spacing w:line="360" w:lineRule="auto"/>
        <w:jc w:val="center"/>
        <w:rPr>
          <w:b/>
          <w:sz w:val="36"/>
          <w:szCs w:val="36"/>
          <w:lang w:eastAsia="ru-RU"/>
        </w:rPr>
      </w:pPr>
      <w:r>
        <w:rPr>
          <w:b/>
          <w:sz w:val="36"/>
          <w:szCs w:val="36"/>
          <w:lang w:eastAsia="ru-RU"/>
        </w:rPr>
        <w:t>МЕТОДИЧНІ РЕКОМЕНДАЦІЇ</w:t>
      </w:r>
    </w:p>
    <w:p w:rsidR="007A1CBC" w:rsidRDefault="007A1CBC" w:rsidP="007A1CBC">
      <w:pPr>
        <w:spacing w:line="360" w:lineRule="auto"/>
        <w:jc w:val="center"/>
        <w:rPr>
          <w:b/>
          <w:sz w:val="32"/>
          <w:szCs w:val="32"/>
          <w:lang w:eastAsia="ru-RU"/>
        </w:rPr>
      </w:pPr>
      <w:r>
        <w:rPr>
          <w:b/>
          <w:sz w:val="32"/>
          <w:szCs w:val="32"/>
          <w:lang w:eastAsia="ru-RU"/>
        </w:rPr>
        <w:t xml:space="preserve">щодо виконання курсової роботи </w:t>
      </w:r>
    </w:p>
    <w:p w:rsidR="007A1CBC" w:rsidRDefault="007A1CBC" w:rsidP="007A1CBC">
      <w:pPr>
        <w:spacing w:line="360" w:lineRule="auto"/>
        <w:jc w:val="center"/>
        <w:rPr>
          <w:b/>
          <w:sz w:val="32"/>
          <w:szCs w:val="32"/>
          <w:lang w:eastAsia="ru-RU"/>
        </w:rPr>
      </w:pPr>
      <w:r>
        <w:rPr>
          <w:b/>
          <w:sz w:val="32"/>
          <w:szCs w:val="32"/>
          <w:lang w:eastAsia="ru-RU"/>
        </w:rPr>
        <w:t xml:space="preserve">із спеціальності </w:t>
      </w:r>
      <w:r>
        <w:rPr>
          <w:b/>
          <w:sz w:val="32"/>
          <w:szCs w:val="32"/>
          <w:lang w:val="ru-RU" w:eastAsia="ru-RU"/>
        </w:rPr>
        <w:t>072</w:t>
      </w:r>
      <w:r>
        <w:rPr>
          <w:b/>
          <w:sz w:val="32"/>
          <w:szCs w:val="32"/>
          <w:lang w:eastAsia="ru-RU"/>
        </w:rPr>
        <w:t xml:space="preserve">  </w:t>
      </w:r>
      <w:proofErr w:type="spellStart"/>
      <w:r>
        <w:rPr>
          <w:b/>
          <w:sz w:val="32"/>
          <w:szCs w:val="32"/>
          <w:lang w:eastAsia="ru-RU"/>
        </w:rPr>
        <w:t>“Фінанси</w:t>
      </w:r>
      <w:proofErr w:type="spellEnd"/>
      <w:r>
        <w:rPr>
          <w:b/>
          <w:sz w:val="32"/>
          <w:szCs w:val="32"/>
          <w:lang w:eastAsia="ru-RU"/>
        </w:rPr>
        <w:t>, банківська справа та страхування ”</w:t>
      </w:r>
    </w:p>
    <w:p w:rsidR="007A1CBC" w:rsidRDefault="007A1CBC" w:rsidP="007A1CBC">
      <w:pPr>
        <w:spacing w:line="360" w:lineRule="auto"/>
        <w:jc w:val="center"/>
        <w:rPr>
          <w:b/>
          <w:sz w:val="32"/>
          <w:szCs w:val="32"/>
          <w:lang w:eastAsia="ru-RU"/>
        </w:rPr>
      </w:pPr>
      <w:r>
        <w:rPr>
          <w:b/>
          <w:sz w:val="32"/>
          <w:szCs w:val="32"/>
          <w:lang w:eastAsia="ru-RU"/>
        </w:rPr>
        <w:t xml:space="preserve"> </w:t>
      </w:r>
    </w:p>
    <w:p w:rsidR="007A1CBC" w:rsidRDefault="007A1CBC" w:rsidP="007A1CBC">
      <w:pPr>
        <w:spacing w:line="360" w:lineRule="auto"/>
        <w:rPr>
          <w:lang w:eastAsia="ru-RU"/>
        </w:rPr>
      </w:pPr>
    </w:p>
    <w:p w:rsidR="007A1CBC" w:rsidRDefault="007A1CBC" w:rsidP="007A1CBC">
      <w:pPr>
        <w:spacing w:line="360" w:lineRule="auto"/>
        <w:rPr>
          <w:lang w:eastAsia="ru-RU"/>
        </w:rPr>
      </w:pPr>
    </w:p>
    <w:tbl>
      <w:tblPr>
        <w:tblW w:w="0" w:type="auto"/>
        <w:tblInd w:w="5778" w:type="dxa"/>
        <w:tblLook w:val="00A0"/>
      </w:tblPr>
      <w:tblGrid>
        <w:gridCol w:w="3793"/>
      </w:tblGrid>
      <w:tr w:rsidR="007A1CBC" w:rsidTr="007A1CBC">
        <w:tc>
          <w:tcPr>
            <w:tcW w:w="4359" w:type="dxa"/>
          </w:tcPr>
          <w:p w:rsidR="007A1CBC" w:rsidRDefault="007A1CBC">
            <w:pPr>
              <w:spacing w:line="276" w:lineRule="auto"/>
              <w:rPr>
                <w:sz w:val="28"/>
                <w:szCs w:val="28"/>
                <w:lang w:eastAsia="ru-RU"/>
              </w:rPr>
            </w:pPr>
            <w:r>
              <w:rPr>
                <w:sz w:val="28"/>
                <w:szCs w:val="28"/>
                <w:lang w:eastAsia="ru-RU"/>
              </w:rPr>
              <w:t>Методичні рекомендації</w:t>
            </w:r>
          </w:p>
          <w:p w:rsidR="007A1CBC" w:rsidRDefault="007A1CBC">
            <w:pPr>
              <w:spacing w:line="276" w:lineRule="auto"/>
              <w:rPr>
                <w:sz w:val="28"/>
                <w:szCs w:val="28"/>
                <w:lang w:eastAsia="ru-RU"/>
              </w:rPr>
            </w:pPr>
            <w:r>
              <w:rPr>
                <w:sz w:val="28"/>
                <w:szCs w:val="28"/>
                <w:lang w:eastAsia="ru-RU"/>
              </w:rPr>
              <w:t xml:space="preserve"> розглянути та рекомендовані</w:t>
            </w:r>
          </w:p>
          <w:p w:rsidR="007A1CBC" w:rsidRDefault="007A1CBC">
            <w:pPr>
              <w:spacing w:line="276" w:lineRule="auto"/>
              <w:rPr>
                <w:sz w:val="28"/>
                <w:szCs w:val="28"/>
                <w:lang w:eastAsia="ru-RU"/>
              </w:rPr>
            </w:pPr>
            <w:r>
              <w:rPr>
                <w:sz w:val="28"/>
                <w:szCs w:val="28"/>
                <w:lang w:eastAsia="ru-RU"/>
              </w:rPr>
              <w:t>цикловою комісією</w:t>
            </w:r>
          </w:p>
          <w:p w:rsidR="007A1CBC" w:rsidRDefault="007A1CBC">
            <w:pPr>
              <w:pStyle w:val="afd"/>
              <w:spacing w:line="276" w:lineRule="auto"/>
              <w:rPr>
                <w:rFonts w:ascii="Times New Roman" w:hAnsi="Times New Roman"/>
                <w:sz w:val="28"/>
                <w:szCs w:val="28"/>
                <w:lang w:val="uk-UA"/>
              </w:rPr>
            </w:pPr>
            <w:proofErr w:type="spellStart"/>
            <w:r>
              <w:rPr>
                <w:rFonts w:ascii="Times New Roman" w:eastAsia="Times New Roman" w:hAnsi="Times New Roman"/>
                <w:sz w:val="28"/>
                <w:szCs w:val="28"/>
                <w:lang w:val="uk-UA"/>
              </w:rPr>
              <w:t>проф.дисциплін</w:t>
            </w:r>
            <w:proofErr w:type="spellEnd"/>
            <w:r>
              <w:rPr>
                <w:rFonts w:ascii="Times New Roman" w:eastAsia="Times New Roman" w:hAnsi="Times New Roman"/>
                <w:sz w:val="28"/>
                <w:szCs w:val="28"/>
                <w:lang w:val="uk-UA"/>
              </w:rPr>
              <w:t xml:space="preserve"> </w:t>
            </w:r>
            <w:r>
              <w:rPr>
                <w:rFonts w:ascii="Times New Roman" w:hAnsi="Times New Roman"/>
                <w:sz w:val="28"/>
                <w:szCs w:val="28"/>
                <w:lang w:val="uk-UA"/>
              </w:rPr>
              <w:t>спеціальності 072 «Фінанси, банківська справа, страхування та фондовий ринок» (спеціалізація Фінанси і кредит)</w:t>
            </w:r>
            <w:r>
              <w:rPr>
                <w:rFonts w:ascii="Times New Roman" w:hAnsi="Times New Roman"/>
                <w:sz w:val="28"/>
                <w:szCs w:val="28"/>
                <w:u w:val="single"/>
                <w:lang w:val="uk-UA"/>
              </w:rPr>
              <w:t xml:space="preserve">                      </w:t>
            </w:r>
          </w:p>
          <w:p w:rsidR="007A1CBC" w:rsidRDefault="007A1CBC">
            <w:pPr>
              <w:pStyle w:val="afd"/>
              <w:spacing w:line="276" w:lineRule="auto"/>
              <w:rPr>
                <w:rFonts w:ascii="Times New Roman" w:hAnsi="Times New Roman"/>
                <w:sz w:val="28"/>
                <w:szCs w:val="28"/>
                <w:lang w:val="uk-UA"/>
              </w:rPr>
            </w:pPr>
            <w:r>
              <w:rPr>
                <w:rFonts w:ascii="Times New Roman" w:hAnsi="Times New Roman"/>
                <w:sz w:val="20"/>
                <w:szCs w:val="20"/>
                <w:lang w:val="uk-UA"/>
              </w:rPr>
              <w:t xml:space="preserve">    </w:t>
            </w:r>
            <w:r>
              <w:rPr>
                <w:rFonts w:ascii="Times New Roman" w:hAnsi="Times New Roman"/>
                <w:sz w:val="28"/>
                <w:szCs w:val="28"/>
                <w:lang w:val="uk-UA"/>
              </w:rPr>
              <w:t>Протокол № 1</w:t>
            </w:r>
          </w:p>
          <w:p w:rsidR="007A1CBC" w:rsidRDefault="007A1CBC">
            <w:pPr>
              <w:pStyle w:val="afd"/>
              <w:spacing w:line="276" w:lineRule="auto"/>
              <w:rPr>
                <w:rFonts w:ascii="Times New Roman" w:hAnsi="Times New Roman"/>
                <w:sz w:val="28"/>
                <w:szCs w:val="28"/>
                <w:lang w:val="uk-UA"/>
              </w:rPr>
            </w:pPr>
            <w:r>
              <w:rPr>
                <w:rFonts w:ascii="Times New Roman" w:hAnsi="Times New Roman"/>
                <w:sz w:val="28"/>
                <w:szCs w:val="28"/>
                <w:lang w:val="uk-UA"/>
              </w:rPr>
              <w:t>від " 28 " серпня 2023р.</w:t>
            </w:r>
          </w:p>
          <w:p w:rsidR="007A1CBC" w:rsidRDefault="007A1CBC">
            <w:pPr>
              <w:pStyle w:val="afd"/>
              <w:spacing w:line="276" w:lineRule="auto"/>
              <w:rPr>
                <w:rFonts w:ascii="Times New Roman" w:hAnsi="Times New Roman"/>
                <w:sz w:val="28"/>
                <w:szCs w:val="28"/>
                <w:lang w:val="uk-UA"/>
              </w:rPr>
            </w:pPr>
            <w:r>
              <w:rPr>
                <w:rFonts w:ascii="Times New Roman" w:hAnsi="Times New Roman"/>
                <w:sz w:val="28"/>
                <w:szCs w:val="28"/>
                <w:lang w:val="uk-UA"/>
              </w:rPr>
              <w:t>Голова комісії</w:t>
            </w:r>
          </w:p>
          <w:p w:rsidR="007A1CBC" w:rsidRDefault="007A1CBC">
            <w:pPr>
              <w:spacing w:line="276" w:lineRule="auto"/>
              <w:rPr>
                <w:sz w:val="28"/>
                <w:szCs w:val="28"/>
                <w:lang w:eastAsia="ru-RU"/>
              </w:rPr>
            </w:pPr>
            <w:r>
              <w:rPr>
                <w:noProof/>
                <w:sz w:val="28"/>
                <w:lang w:val="ru-RU" w:eastAsia="ru-RU"/>
              </w:rPr>
              <w:drawing>
                <wp:inline distT="0" distB="0" distL="0" distR="0">
                  <wp:extent cx="561975" cy="209550"/>
                  <wp:effectExtent l="19050" t="0" r="9525" b="0"/>
                  <wp:docPr id="1" name="Рисунок 1"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20929_091917.jpg"/>
                          <pic:cNvPicPr>
                            <a:picLocks noChangeAspect="1" noChangeArrowheads="1"/>
                          </pic:cNvPicPr>
                        </pic:nvPicPr>
                        <pic:blipFill>
                          <a:blip r:embed="rId5"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r>
              <w:rPr>
                <w:sz w:val="28"/>
                <w:szCs w:val="28"/>
              </w:rPr>
              <w:t>Л.А.Кравцова</w:t>
            </w:r>
            <w:r>
              <w:rPr>
                <w:sz w:val="28"/>
                <w:szCs w:val="28"/>
                <w:lang w:eastAsia="ru-RU"/>
              </w:rPr>
              <w:t xml:space="preserve"> </w:t>
            </w:r>
          </w:p>
          <w:p w:rsidR="007A1CBC" w:rsidRDefault="007A1CBC">
            <w:pPr>
              <w:spacing w:line="276" w:lineRule="auto"/>
              <w:rPr>
                <w:sz w:val="28"/>
                <w:szCs w:val="28"/>
                <w:lang w:eastAsia="ru-RU"/>
              </w:rPr>
            </w:pPr>
          </w:p>
        </w:tc>
      </w:tr>
    </w:tbl>
    <w:p w:rsidR="007A1CBC" w:rsidRDefault="007A1CBC" w:rsidP="007A1CBC">
      <w:pPr>
        <w:spacing w:line="360" w:lineRule="auto"/>
        <w:rPr>
          <w:lang w:eastAsia="ru-RU"/>
        </w:rPr>
      </w:pPr>
    </w:p>
    <w:p w:rsidR="007A1CBC" w:rsidRDefault="007A1CBC" w:rsidP="007A1CBC">
      <w:pPr>
        <w:spacing w:line="360" w:lineRule="auto"/>
        <w:jc w:val="center"/>
        <w:rPr>
          <w:sz w:val="28"/>
          <w:szCs w:val="28"/>
          <w:lang w:eastAsia="ru-RU"/>
        </w:rPr>
      </w:pPr>
      <w:r>
        <w:rPr>
          <w:sz w:val="28"/>
          <w:szCs w:val="28"/>
          <w:lang w:eastAsia="ru-RU"/>
        </w:rPr>
        <w:lastRenderedPageBreak/>
        <w:t>2023</w:t>
      </w:r>
    </w:p>
    <w:p w:rsidR="007A1CBC" w:rsidRDefault="007A1CBC" w:rsidP="007A1CBC">
      <w:pPr>
        <w:rPr>
          <w:sz w:val="28"/>
          <w:szCs w:val="28"/>
          <w:lang w:eastAsia="ru-RU"/>
        </w:rPr>
      </w:pPr>
      <w:r>
        <w:rPr>
          <w:b/>
          <w:sz w:val="28"/>
          <w:szCs w:val="28"/>
          <w:lang w:eastAsia="ru-RU"/>
        </w:rPr>
        <w:t xml:space="preserve">Укладач :  </w:t>
      </w:r>
      <w:r>
        <w:rPr>
          <w:sz w:val="28"/>
          <w:szCs w:val="28"/>
          <w:lang w:eastAsia="ru-RU"/>
        </w:rPr>
        <w:t>викладач вищої категорії, методист</w:t>
      </w:r>
      <w:r>
        <w:rPr>
          <w:sz w:val="28"/>
          <w:szCs w:val="28"/>
          <w:lang w:eastAsia="ru-RU"/>
        </w:rPr>
        <w:tab/>
        <w:t xml:space="preserve"> Бердянського машинобудівного фахового коледжу НУ «Запорізька політехніка» </w:t>
      </w:r>
      <w:r>
        <w:rPr>
          <w:b/>
          <w:sz w:val="28"/>
          <w:szCs w:val="28"/>
          <w:lang w:eastAsia="ru-RU"/>
        </w:rPr>
        <w:t xml:space="preserve">Л.А.Кравцова </w:t>
      </w:r>
      <w:r>
        <w:rPr>
          <w:sz w:val="28"/>
          <w:szCs w:val="28"/>
          <w:lang w:eastAsia="ru-RU"/>
        </w:rPr>
        <w:t xml:space="preserve"> </w:t>
      </w:r>
    </w:p>
    <w:p w:rsidR="007A1CBC" w:rsidRDefault="007A1CBC" w:rsidP="007A1CBC">
      <w:pPr>
        <w:rPr>
          <w:sz w:val="28"/>
          <w:szCs w:val="28"/>
          <w:lang w:eastAsia="ru-RU"/>
        </w:rPr>
      </w:pPr>
    </w:p>
    <w:p w:rsidR="007A1CBC" w:rsidRDefault="007A1CBC" w:rsidP="007A1CBC">
      <w:pPr>
        <w:rPr>
          <w:sz w:val="28"/>
          <w:szCs w:val="28"/>
        </w:rPr>
      </w:pPr>
      <w:r>
        <w:rPr>
          <w:b/>
          <w:sz w:val="28"/>
          <w:szCs w:val="28"/>
          <w:lang w:eastAsia="ru-RU"/>
        </w:rPr>
        <w:t>Рецензент:</w:t>
      </w:r>
      <w:r>
        <w:rPr>
          <w:b/>
          <w:sz w:val="28"/>
          <w:szCs w:val="28"/>
          <w:lang w:eastAsia="ru-RU"/>
        </w:rPr>
        <w:tab/>
        <w:t xml:space="preserve"> циклова</w:t>
      </w:r>
      <w:r>
        <w:rPr>
          <w:sz w:val="28"/>
          <w:szCs w:val="28"/>
          <w:lang w:eastAsia="ru-RU"/>
        </w:rPr>
        <w:t xml:space="preserve"> комісія </w:t>
      </w:r>
      <w:proofErr w:type="spellStart"/>
      <w:r>
        <w:rPr>
          <w:sz w:val="28"/>
          <w:szCs w:val="28"/>
          <w:lang w:eastAsia="ru-RU"/>
        </w:rPr>
        <w:t>профдисциплін</w:t>
      </w:r>
      <w:proofErr w:type="spellEnd"/>
      <w:r>
        <w:rPr>
          <w:sz w:val="28"/>
          <w:szCs w:val="28"/>
          <w:lang w:eastAsia="ru-RU"/>
        </w:rPr>
        <w:t xml:space="preserve">  </w:t>
      </w:r>
      <w:r>
        <w:rPr>
          <w:sz w:val="28"/>
          <w:szCs w:val="28"/>
        </w:rPr>
        <w:t xml:space="preserve">спеціальності 072 </w:t>
      </w:r>
      <w:proofErr w:type="spellStart"/>
      <w:r>
        <w:rPr>
          <w:sz w:val="28"/>
          <w:szCs w:val="28"/>
        </w:rPr>
        <w:t>“Фінанси</w:t>
      </w:r>
      <w:proofErr w:type="spellEnd"/>
      <w:r>
        <w:rPr>
          <w:sz w:val="28"/>
          <w:szCs w:val="28"/>
        </w:rPr>
        <w:t xml:space="preserve">, банківська справа ,страхування та фондовий </w:t>
      </w:r>
      <w:proofErr w:type="spellStart"/>
      <w:r>
        <w:rPr>
          <w:sz w:val="28"/>
          <w:szCs w:val="28"/>
        </w:rPr>
        <w:t>ринок»”</w:t>
      </w:r>
      <w:proofErr w:type="spellEnd"/>
      <w:r>
        <w:rPr>
          <w:sz w:val="28"/>
          <w:szCs w:val="28"/>
        </w:rPr>
        <w:t xml:space="preserve"> (спеціалізація Фінанси і кредит)</w:t>
      </w:r>
      <w:r>
        <w:rPr>
          <w:sz w:val="28"/>
          <w:szCs w:val="28"/>
          <w:u w:val="single"/>
        </w:rPr>
        <w:t xml:space="preserve">                      </w:t>
      </w:r>
    </w:p>
    <w:p w:rsidR="007A1CBC" w:rsidRDefault="007A1CBC" w:rsidP="007A1CBC">
      <w:pPr>
        <w:rPr>
          <w:sz w:val="28"/>
          <w:szCs w:val="28"/>
          <w:lang w:eastAsia="ru-RU"/>
        </w:rPr>
      </w:pPr>
      <w:r>
        <w:rPr>
          <w:sz w:val="28"/>
          <w:szCs w:val="28"/>
          <w:lang w:eastAsia="ru-RU"/>
        </w:rPr>
        <w:t xml:space="preserve">    Протокол № 1  від </w:t>
      </w:r>
      <w:r>
        <w:rPr>
          <w:sz w:val="28"/>
          <w:szCs w:val="28"/>
          <w:lang w:val="ru-RU" w:eastAsia="ru-RU"/>
        </w:rPr>
        <w:t>“</w:t>
      </w:r>
      <w:r>
        <w:rPr>
          <w:sz w:val="28"/>
          <w:szCs w:val="28"/>
          <w:lang w:eastAsia="ru-RU"/>
        </w:rPr>
        <w:t xml:space="preserve"> 28 </w:t>
      </w:r>
      <w:r>
        <w:rPr>
          <w:sz w:val="28"/>
          <w:szCs w:val="28"/>
          <w:lang w:val="ru-RU" w:eastAsia="ru-RU"/>
        </w:rPr>
        <w:t>“</w:t>
      </w:r>
      <w:r>
        <w:rPr>
          <w:sz w:val="28"/>
          <w:szCs w:val="28"/>
          <w:lang w:eastAsia="ru-RU"/>
        </w:rPr>
        <w:t xml:space="preserve"> серпня 2023р.</w:t>
      </w:r>
    </w:p>
    <w:p w:rsidR="007A1CBC" w:rsidRDefault="007A1CBC" w:rsidP="007A1CBC">
      <w:pPr>
        <w:rPr>
          <w:sz w:val="28"/>
          <w:szCs w:val="28"/>
          <w:lang w:eastAsia="ru-RU"/>
        </w:rPr>
      </w:pPr>
      <w:r>
        <w:rPr>
          <w:sz w:val="28"/>
          <w:szCs w:val="28"/>
          <w:lang w:eastAsia="ru-RU"/>
        </w:rPr>
        <w:t>Голова комісії  ____</w:t>
      </w:r>
      <w:r>
        <w:rPr>
          <w:noProof/>
          <w:sz w:val="28"/>
          <w:lang w:val="ru-RU" w:eastAsia="ru-RU"/>
        </w:rPr>
        <w:drawing>
          <wp:inline distT="0" distB="0" distL="0" distR="0">
            <wp:extent cx="561975" cy="209550"/>
            <wp:effectExtent l="19050" t="0" r="9525" b="0"/>
            <wp:docPr id="2"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20220929_091917.jpg"/>
                    <pic:cNvPicPr>
                      <a:picLocks noChangeAspect="1" noChangeArrowheads="1"/>
                    </pic:cNvPicPr>
                  </pic:nvPicPr>
                  <pic:blipFill>
                    <a:blip r:embed="rId5"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proofErr w:type="spellStart"/>
      <w:r>
        <w:rPr>
          <w:sz w:val="28"/>
          <w:szCs w:val="28"/>
          <w:lang w:eastAsia="ru-RU"/>
        </w:rPr>
        <w:t>_Л.А.Кравцова</w:t>
      </w:r>
      <w:proofErr w:type="spellEnd"/>
    </w:p>
    <w:p w:rsidR="007A1CBC" w:rsidRDefault="007A1CBC" w:rsidP="007A1CBC">
      <w:pPr>
        <w:rPr>
          <w:sz w:val="28"/>
          <w:szCs w:val="28"/>
          <w:lang w:val="ru-RU" w:eastAsia="ru-RU"/>
        </w:rPr>
      </w:pPr>
    </w:p>
    <w:p w:rsidR="007A1CBC" w:rsidRDefault="007A1CBC" w:rsidP="007A1CBC">
      <w:pPr>
        <w:rPr>
          <w:sz w:val="28"/>
          <w:szCs w:val="28"/>
          <w:lang w:eastAsia="ru-RU"/>
        </w:rPr>
      </w:pPr>
    </w:p>
    <w:p w:rsidR="007A1CBC" w:rsidRDefault="007A1CBC" w:rsidP="007A1CBC">
      <w:pPr>
        <w:spacing w:line="360" w:lineRule="auto"/>
        <w:ind w:firstLine="720"/>
        <w:jc w:val="both"/>
        <w:rPr>
          <w:sz w:val="28"/>
          <w:szCs w:val="28"/>
          <w:lang w:eastAsia="ru-RU"/>
        </w:rPr>
      </w:pPr>
      <w:r>
        <w:rPr>
          <w:sz w:val="28"/>
          <w:szCs w:val="28"/>
          <w:lang w:eastAsia="ru-RU"/>
        </w:rPr>
        <w:t>Методичні вказівки містять загальні вимоги до написання курсової роботи, порядок оформлення курсової роботи, орієнтовні плани та орієнтовну тематику курсових робіт.</w:t>
      </w:r>
    </w:p>
    <w:p w:rsidR="007A1CBC" w:rsidRDefault="007A1CBC" w:rsidP="007A1CBC">
      <w:pPr>
        <w:spacing w:line="360" w:lineRule="auto"/>
        <w:ind w:firstLine="720"/>
        <w:jc w:val="both"/>
        <w:rPr>
          <w:sz w:val="28"/>
          <w:szCs w:val="28"/>
          <w:lang w:eastAsia="ru-RU"/>
        </w:rPr>
      </w:pPr>
      <w:r>
        <w:rPr>
          <w:sz w:val="28"/>
          <w:szCs w:val="28"/>
          <w:lang w:eastAsia="ru-RU"/>
        </w:rPr>
        <w:t xml:space="preserve">Для здобувачів спеціальності 072 </w:t>
      </w:r>
      <w:r>
        <w:rPr>
          <w:sz w:val="28"/>
          <w:szCs w:val="28"/>
          <w:lang w:val="ru-RU" w:eastAsia="ru-RU"/>
        </w:rPr>
        <w:t>“</w:t>
      </w:r>
      <w:r>
        <w:rPr>
          <w:sz w:val="28"/>
          <w:szCs w:val="28"/>
          <w:lang w:eastAsia="ru-RU"/>
        </w:rPr>
        <w:t>Фінанси, банківська справа та страхування</w:t>
      </w:r>
      <w:r>
        <w:rPr>
          <w:sz w:val="28"/>
          <w:szCs w:val="28"/>
          <w:lang w:val="ru-RU" w:eastAsia="ru-RU"/>
        </w:rPr>
        <w:t>”</w:t>
      </w:r>
      <w:r>
        <w:rPr>
          <w:sz w:val="28"/>
          <w:szCs w:val="28"/>
          <w:lang w:eastAsia="ru-RU"/>
        </w:rPr>
        <w:t xml:space="preserve"> Бердянського машинобудівного коледжу НУ </w:t>
      </w:r>
      <w:r>
        <w:rPr>
          <w:sz w:val="28"/>
          <w:szCs w:val="28"/>
          <w:lang w:val="ru-RU" w:eastAsia="ru-RU"/>
        </w:rPr>
        <w:t>“</w:t>
      </w:r>
      <w:r>
        <w:rPr>
          <w:sz w:val="28"/>
          <w:szCs w:val="28"/>
          <w:lang w:eastAsia="ru-RU"/>
        </w:rPr>
        <w:t>Запорізька політехніка</w:t>
      </w:r>
      <w:r>
        <w:rPr>
          <w:sz w:val="28"/>
          <w:szCs w:val="28"/>
          <w:lang w:val="ru-RU" w:eastAsia="ru-RU"/>
        </w:rPr>
        <w:t>”</w:t>
      </w:r>
      <w:r>
        <w:rPr>
          <w:sz w:val="28"/>
          <w:szCs w:val="28"/>
          <w:lang w:eastAsia="ru-RU"/>
        </w:rPr>
        <w:t xml:space="preserve"> .</w:t>
      </w:r>
    </w:p>
    <w:p w:rsidR="007A1CBC" w:rsidRDefault="007A1CBC" w:rsidP="007A1CBC">
      <w:pPr>
        <w:jc w:val="both"/>
        <w:rPr>
          <w:sz w:val="28"/>
          <w:szCs w:val="28"/>
          <w:lang w:eastAsia="ru-RU"/>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 xml:space="preserve">  ВСТУП</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jc w:val="both"/>
        <w:rPr>
          <w:sz w:val="28"/>
          <w:szCs w:val="28"/>
        </w:rPr>
      </w:pPr>
      <w:r>
        <w:rPr>
          <w:sz w:val="28"/>
          <w:szCs w:val="28"/>
        </w:rPr>
        <w:tab/>
        <w:t xml:space="preserve">Курсова робота є невід'ємною складовою частиною підготовки фахівців спеціальності 072 </w:t>
      </w:r>
      <w:r>
        <w:rPr>
          <w:sz w:val="28"/>
          <w:szCs w:val="28"/>
          <w:lang w:val="ru-RU"/>
        </w:rPr>
        <w:t>“</w:t>
      </w:r>
      <w:r>
        <w:rPr>
          <w:sz w:val="28"/>
          <w:szCs w:val="28"/>
        </w:rPr>
        <w:t>Фінанси, банківська справа та страхування</w:t>
      </w:r>
      <w:r>
        <w:rPr>
          <w:sz w:val="28"/>
          <w:szCs w:val="28"/>
          <w:lang w:val="ru-RU"/>
        </w:rPr>
        <w:t>”</w:t>
      </w:r>
      <w:r>
        <w:rPr>
          <w:sz w:val="28"/>
          <w:szCs w:val="28"/>
        </w:rPr>
        <w:t xml:space="preserve"> у навчальних закладах. Вона повинна засвідчити рівень підготовленості здобувач - майбутнього молодшого бакалавра - за навчальною дисципліни </w:t>
      </w:r>
      <w:proofErr w:type="spellStart"/>
      <w:r>
        <w:rPr>
          <w:sz w:val="28"/>
          <w:szCs w:val="28"/>
        </w:rPr>
        <w:t>“Фінанси”</w:t>
      </w:r>
      <w:proofErr w:type="spellEnd"/>
      <w:r>
        <w:rPr>
          <w:sz w:val="28"/>
          <w:szCs w:val="28"/>
        </w:rPr>
        <w:t xml:space="preserve">; продемонструвати уміння синтезувати здобуті теоретичні знання і використовувати їх під час дослідження практичних проблем показати   рівень   володіння   ним   законодавчою   та   нормативно методичною   базою;   засвідчити   уміння   оформляти   у   </w:t>
      </w:r>
      <w:proofErr w:type="spellStart"/>
      <w:r>
        <w:rPr>
          <w:sz w:val="28"/>
          <w:szCs w:val="28"/>
        </w:rPr>
        <w:t>цілісном</w:t>
      </w:r>
      <w:proofErr w:type="spellEnd"/>
      <w:r>
        <w:rPr>
          <w:sz w:val="28"/>
          <w:szCs w:val="28"/>
        </w:rPr>
        <w:t>; документі результати теоретичних досліджень, використовуючи для цього   комп'ютерну   техніку   (за   необхідності);   продемонструвати здатність формулювати висновки про напрями вирішення проблеми.</w:t>
      </w:r>
    </w:p>
    <w:p w:rsidR="007A1CBC" w:rsidRDefault="007A1CBC" w:rsidP="007A1CBC">
      <w:pPr>
        <w:shd w:val="clear" w:color="auto" w:fill="FFFFFF"/>
        <w:autoSpaceDE w:val="0"/>
        <w:autoSpaceDN w:val="0"/>
        <w:adjustRightInd w:val="0"/>
        <w:jc w:val="both"/>
        <w:rPr>
          <w:sz w:val="28"/>
          <w:szCs w:val="28"/>
        </w:rPr>
      </w:pPr>
      <w:r>
        <w:rPr>
          <w:sz w:val="28"/>
          <w:szCs w:val="28"/>
        </w:rPr>
        <w:tab/>
        <w:t>Курсова   робота   має   комплексний   характер   і   пов'язана використанням набутих здобувач знань, умінь та навичок із спеціальних дисциплін; робота виконується на підставі вивчення відповідної законодавчої та нормативної бази, вітчизняної та іноземної літератури   за   спеціальністю   (підручників,   навчальних   посібників, періодичних видань тощо), результатів фінансово-господарської діяльності конкретного підприємства за ряд років (не менше трьох років).</w:t>
      </w:r>
    </w:p>
    <w:p w:rsidR="007A1CBC" w:rsidRDefault="007A1CBC" w:rsidP="007A1CBC">
      <w:pPr>
        <w:shd w:val="clear" w:color="auto" w:fill="FFFFFF"/>
        <w:autoSpaceDE w:val="0"/>
        <w:autoSpaceDN w:val="0"/>
        <w:adjustRightInd w:val="0"/>
        <w:jc w:val="both"/>
        <w:rPr>
          <w:sz w:val="28"/>
          <w:szCs w:val="28"/>
        </w:rPr>
      </w:pPr>
      <w:r>
        <w:rPr>
          <w:sz w:val="28"/>
          <w:szCs w:val="28"/>
        </w:rPr>
        <w:tab/>
        <w:t>Терміни виконання курсової роботи встановлюються навчальним планом.</w:t>
      </w:r>
    </w:p>
    <w:p w:rsidR="007A1CBC" w:rsidRDefault="007A1CBC" w:rsidP="007A1CBC">
      <w:pPr>
        <w:shd w:val="clear" w:color="auto" w:fill="FFFFFF"/>
        <w:autoSpaceDE w:val="0"/>
        <w:autoSpaceDN w:val="0"/>
        <w:adjustRightInd w:val="0"/>
        <w:jc w:val="center"/>
        <w:rPr>
          <w:sz w:val="28"/>
          <w:szCs w:val="28"/>
        </w:rPr>
      </w:pPr>
      <w:r>
        <w:rPr>
          <w:b/>
          <w:bCs/>
          <w:sz w:val="28"/>
          <w:szCs w:val="28"/>
        </w:rPr>
        <w:t>1. МЕТА І ЗАВДАННЯ 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Курсова робота є однією з найефективніших форм самостійної роботи здобувачів.</w:t>
      </w:r>
    </w:p>
    <w:p w:rsidR="007A1CBC" w:rsidRDefault="007A1CBC" w:rsidP="007A1CBC">
      <w:pPr>
        <w:shd w:val="clear" w:color="auto" w:fill="FFFFFF"/>
        <w:autoSpaceDE w:val="0"/>
        <w:autoSpaceDN w:val="0"/>
        <w:adjustRightInd w:val="0"/>
        <w:jc w:val="both"/>
        <w:rPr>
          <w:sz w:val="28"/>
          <w:szCs w:val="28"/>
        </w:rPr>
      </w:pPr>
      <w:r>
        <w:rPr>
          <w:sz w:val="28"/>
          <w:szCs w:val="28"/>
        </w:rPr>
        <w:tab/>
        <w:t>Мета курсової роботи - допомогти  здобувачам закріпити поглибити теоретичні знання, здобуті у процесі вивчення дисципліни "Фінанси". Курсова робота як важлива форма навчального процесу покликана навчити майбутнього фахівця самостійно узагальнювати й аналізувати інформаційні джерела (монографії, підручники, навчальні посібники, публікації періодичної преси), статистичні  і практичні матеріали, що характеризують фінансові процеси на різних рівнях господарювання: у сфері суб'єктів господарської діяльності, державних фінансів, міжнародних фінансів, страхового і фінансового ринку.</w:t>
      </w:r>
    </w:p>
    <w:p w:rsidR="007A1CBC" w:rsidRDefault="007A1CBC" w:rsidP="007A1CBC">
      <w:pPr>
        <w:shd w:val="clear" w:color="auto" w:fill="FFFFFF"/>
        <w:autoSpaceDE w:val="0"/>
        <w:autoSpaceDN w:val="0"/>
        <w:adjustRightInd w:val="0"/>
        <w:jc w:val="center"/>
        <w:rPr>
          <w:b/>
          <w:bCs/>
          <w:sz w:val="28"/>
          <w:szCs w:val="28"/>
        </w:rPr>
      </w:pPr>
      <w:r>
        <w:rPr>
          <w:b/>
          <w:bCs/>
          <w:sz w:val="28"/>
          <w:szCs w:val="28"/>
        </w:rPr>
        <w:t xml:space="preserve">2. ЗАГАЛЬНІ ПОЛОЖЕННЯ ЩОДО ВИКОНАННЯ </w:t>
      </w:r>
    </w:p>
    <w:p w:rsidR="007A1CBC" w:rsidRDefault="007A1CBC" w:rsidP="007A1CBC">
      <w:pPr>
        <w:shd w:val="clear" w:color="auto" w:fill="FFFFFF"/>
        <w:autoSpaceDE w:val="0"/>
        <w:autoSpaceDN w:val="0"/>
        <w:adjustRightInd w:val="0"/>
        <w:jc w:val="center"/>
        <w:rPr>
          <w:sz w:val="28"/>
          <w:szCs w:val="28"/>
        </w:rPr>
      </w:pPr>
      <w:r>
        <w:rPr>
          <w:b/>
          <w:bCs/>
          <w:sz w:val="28"/>
          <w:szCs w:val="28"/>
        </w:rPr>
        <w:t>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У п’ятому  семестрі здобувачі освіти спеціальності 072 </w:t>
      </w:r>
      <w:proofErr w:type="spellStart"/>
      <w:r>
        <w:rPr>
          <w:sz w:val="28"/>
          <w:szCs w:val="28"/>
        </w:rPr>
        <w:t>“Фінанси</w:t>
      </w:r>
      <w:proofErr w:type="spellEnd"/>
      <w:r>
        <w:rPr>
          <w:sz w:val="28"/>
          <w:szCs w:val="28"/>
        </w:rPr>
        <w:t xml:space="preserve">, банківська справа та </w:t>
      </w:r>
      <w:proofErr w:type="spellStart"/>
      <w:r>
        <w:rPr>
          <w:sz w:val="28"/>
          <w:szCs w:val="28"/>
        </w:rPr>
        <w:t>страхування”</w:t>
      </w:r>
      <w:proofErr w:type="spellEnd"/>
      <w:r>
        <w:rPr>
          <w:sz w:val="28"/>
          <w:szCs w:val="28"/>
        </w:rPr>
        <w:t xml:space="preserve"> виконують курсову роботу з навчальної дисципліни </w:t>
      </w:r>
      <w:proofErr w:type="spellStart"/>
      <w:r>
        <w:rPr>
          <w:sz w:val="28"/>
          <w:szCs w:val="28"/>
        </w:rPr>
        <w:t>“Фінанси”</w:t>
      </w:r>
      <w:proofErr w:type="spellEnd"/>
      <w:r>
        <w:rPr>
          <w:sz w:val="28"/>
          <w:szCs w:val="28"/>
        </w:rPr>
        <w:t>, яка повинна відповідати встановленим вимогам.</w:t>
      </w:r>
    </w:p>
    <w:p w:rsidR="007A1CBC" w:rsidRDefault="007A1CBC" w:rsidP="007A1CBC">
      <w:pPr>
        <w:shd w:val="clear" w:color="auto" w:fill="FFFFFF"/>
        <w:autoSpaceDE w:val="0"/>
        <w:autoSpaceDN w:val="0"/>
        <w:adjustRightInd w:val="0"/>
        <w:jc w:val="both"/>
        <w:rPr>
          <w:sz w:val="28"/>
          <w:szCs w:val="28"/>
        </w:rPr>
      </w:pPr>
      <w:r>
        <w:rPr>
          <w:sz w:val="28"/>
          <w:szCs w:val="28"/>
        </w:rPr>
        <w:tab/>
        <w:t>Курсова робота є самостійною роботою виконується і повинна:</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ab/>
        <w:t>- засвідчити певний рівень підготовленості здобувача - майбут</w:t>
      </w:r>
      <w:r>
        <w:rPr>
          <w:sz w:val="28"/>
          <w:szCs w:val="28"/>
        </w:rPr>
        <w:softHyphen/>
        <w:t>нього спеціаліста з питань фінансів, продемонструвати уміння систе</w:t>
      </w:r>
      <w:r>
        <w:rPr>
          <w:sz w:val="28"/>
          <w:szCs w:val="28"/>
        </w:rPr>
        <w:softHyphen/>
        <w:t>матизувати здобуті теоретичні знання і використовувати їх при дослідженні практичних проблем; показати рівень володіння ним законодавчою та нормативно-методичною базою;</w:t>
      </w:r>
    </w:p>
    <w:p w:rsidR="007A1CBC" w:rsidRDefault="007A1CBC" w:rsidP="007A1CBC">
      <w:pPr>
        <w:shd w:val="clear" w:color="auto" w:fill="FFFFFF"/>
        <w:autoSpaceDE w:val="0"/>
        <w:autoSpaceDN w:val="0"/>
        <w:adjustRightInd w:val="0"/>
        <w:jc w:val="both"/>
        <w:rPr>
          <w:sz w:val="28"/>
          <w:szCs w:val="28"/>
        </w:rPr>
      </w:pPr>
      <w:r>
        <w:rPr>
          <w:sz w:val="28"/>
          <w:szCs w:val="28"/>
        </w:rPr>
        <w:tab/>
        <w:t>- засвідчити уміння оформляти у цілісному документі результа</w:t>
      </w:r>
      <w:r>
        <w:rPr>
          <w:sz w:val="28"/>
          <w:szCs w:val="28"/>
        </w:rPr>
        <w:softHyphen/>
        <w:t>ти теоретичних досліджень, використовуючи для цього комп'ютерну техніку;</w:t>
      </w:r>
    </w:p>
    <w:p w:rsidR="007A1CBC" w:rsidRDefault="007A1CBC" w:rsidP="007A1CBC">
      <w:pPr>
        <w:shd w:val="clear" w:color="auto" w:fill="FFFFFF"/>
        <w:autoSpaceDE w:val="0"/>
        <w:autoSpaceDN w:val="0"/>
        <w:adjustRightInd w:val="0"/>
        <w:jc w:val="both"/>
        <w:rPr>
          <w:sz w:val="28"/>
          <w:szCs w:val="28"/>
        </w:rPr>
      </w:pPr>
      <w:r>
        <w:rPr>
          <w:sz w:val="28"/>
          <w:szCs w:val="28"/>
        </w:rPr>
        <w:t xml:space="preserve">         - продемонструвати здатність формулювати висновки про на</w:t>
      </w:r>
      <w:r>
        <w:rPr>
          <w:sz w:val="28"/>
          <w:szCs w:val="28"/>
        </w:rPr>
        <w:softHyphen/>
        <w:t>прямки розв'язання проблеми.</w:t>
      </w:r>
    </w:p>
    <w:p w:rsidR="007A1CBC" w:rsidRDefault="007A1CBC" w:rsidP="007A1CBC">
      <w:pPr>
        <w:shd w:val="clear" w:color="auto" w:fill="FFFFFF"/>
        <w:autoSpaceDE w:val="0"/>
        <w:autoSpaceDN w:val="0"/>
        <w:adjustRightInd w:val="0"/>
        <w:jc w:val="both"/>
        <w:rPr>
          <w:sz w:val="28"/>
          <w:szCs w:val="28"/>
        </w:rPr>
      </w:pPr>
      <w:r>
        <w:rPr>
          <w:sz w:val="28"/>
          <w:szCs w:val="28"/>
        </w:rPr>
        <w:tab/>
        <w:t>Курсова робота виконується на підставі вивчення відповідної законодавчої та нормативної бази, вітчизняної та іноземної літератури за спеціальністю (підручників, навчальних посібників, монографій, періодичних видань тощо), а також статистичних даних фінансово-кредитної установи.</w:t>
      </w:r>
    </w:p>
    <w:p w:rsidR="007A1CBC" w:rsidRDefault="007A1CBC" w:rsidP="007A1CBC">
      <w:pPr>
        <w:shd w:val="clear" w:color="auto" w:fill="FFFFFF"/>
        <w:autoSpaceDE w:val="0"/>
        <w:autoSpaceDN w:val="0"/>
        <w:adjustRightInd w:val="0"/>
        <w:jc w:val="both"/>
        <w:rPr>
          <w:sz w:val="28"/>
          <w:szCs w:val="28"/>
        </w:rPr>
      </w:pPr>
      <w:r>
        <w:rPr>
          <w:sz w:val="28"/>
          <w:szCs w:val="28"/>
        </w:rPr>
        <w:tab/>
        <w:t>У курсовій роботі здобувач має показати:</w:t>
      </w:r>
    </w:p>
    <w:p w:rsidR="007A1CBC" w:rsidRDefault="007A1CBC" w:rsidP="007A1CBC">
      <w:pPr>
        <w:shd w:val="clear" w:color="auto" w:fill="FFFFFF"/>
        <w:autoSpaceDE w:val="0"/>
        <w:autoSpaceDN w:val="0"/>
        <w:adjustRightInd w:val="0"/>
        <w:jc w:val="both"/>
        <w:rPr>
          <w:sz w:val="28"/>
          <w:szCs w:val="28"/>
        </w:rPr>
      </w:pPr>
      <w:r>
        <w:rPr>
          <w:sz w:val="28"/>
          <w:szCs w:val="28"/>
        </w:rPr>
        <w:tab/>
        <w:t>- знання і правильне розуміння закономірностей, що складаю</w:t>
      </w:r>
      <w:r>
        <w:rPr>
          <w:sz w:val="28"/>
          <w:szCs w:val="28"/>
        </w:rPr>
        <w:softHyphen/>
        <w:t>ться у фінансовій сфері;</w:t>
      </w:r>
    </w:p>
    <w:p w:rsidR="007A1CBC" w:rsidRDefault="007A1CBC" w:rsidP="007A1CBC">
      <w:pPr>
        <w:shd w:val="clear" w:color="auto" w:fill="FFFFFF"/>
        <w:autoSpaceDE w:val="0"/>
        <w:autoSpaceDN w:val="0"/>
        <w:adjustRightInd w:val="0"/>
        <w:jc w:val="both"/>
        <w:rPr>
          <w:sz w:val="28"/>
          <w:szCs w:val="28"/>
        </w:rPr>
      </w:pPr>
      <w:r>
        <w:rPr>
          <w:sz w:val="28"/>
          <w:szCs w:val="28"/>
        </w:rPr>
        <w:tab/>
        <w:t>- уміння працювати з інформаційними джерелами, користува</w:t>
      </w:r>
      <w:r>
        <w:rPr>
          <w:sz w:val="28"/>
          <w:szCs w:val="28"/>
        </w:rPr>
        <w:softHyphen/>
        <w:t>тись законодавчим та інструктивним матеріалом, викладати свою точку зору на проблемні питання та робити обґрунтовані висновки щодо поліпшення фінансових відносин і вдосконалення фінансової системи;</w:t>
      </w:r>
    </w:p>
    <w:p w:rsidR="007A1CBC" w:rsidRDefault="007A1CBC" w:rsidP="007A1CBC">
      <w:pPr>
        <w:shd w:val="clear" w:color="auto" w:fill="FFFFFF"/>
        <w:autoSpaceDE w:val="0"/>
        <w:autoSpaceDN w:val="0"/>
        <w:adjustRightInd w:val="0"/>
        <w:jc w:val="both"/>
        <w:rPr>
          <w:sz w:val="28"/>
          <w:szCs w:val="28"/>
        </w:rPr>
      </w:pPr>
      <w:r>
        <w:rPr>
          <w:sz w:val="28"/>
          <w:szCs w:val="28"/>
        </w:rPr>
        <w:tab/>
        <w:t>- здатність використовувати здобуті теоретичні знання у про</w:t>
      </w:r>
      <w:r>
        <w:rPr>
          <w:sz w:val="28"/>
          <w:szCs w:val="28"/>
        </w:rPr>
        <w:softHyphen/>
        <w:t>цесі аналізу та узагальнення цифрового матеріалу, застосовувати сучасну методику дослідження з використанням таблиць, графіків, схем, діаграм та інших графічних рисунків.</w:t>
      </w:r>
    </w:p>
    <w:p w:rsidR="007A1CBC" w:rsidRDefault="007A1CBC" w:rsidP="007A1CBC">
      <w:pPr>
        <w:shd w:val="clear" w:color="auto" w:fill="FFFFFF"/>
        <w:autoSpaceDE w:val="0"/>
        <w:autoSpaceDN w:val="0"/>
        <w:adjustRightInd w:val="0"/>
        <w:jc w:val="both"/>
        <w:rPr>
          <w:sz w:val="28"/>
          <w:szCs w:val="28"/>
        </w:rPr>
      </w:pPr>
      <w:r>
        <w:rPr>
          <w:sz w:val="28"/>
          <w:szCs w:val="28"/>
        </w:rPr>
        <w:tab/>
        <w:t>Виконання курсової роботи передбачає такі етапи:</w:t>
      </w:r>
    </w:p>
    <w:p w:rsidR="007A1CBC" w:rsidRDefault="007A1CBC" w:rsidP="007A1CBC">
      <w:pPr>
        <w:shd w:val="clear" w:color="auto" w:fill="FFFFFF"/>
        <w:autoSpaceDE w:val="0"/>
        <w:autoSpaceDN w:val="0"/>
        <w:adjustRightInd w:val="0"/>
        <w:jc w:val="both"/>
        <w:rPr>
          <w:sz w:val="28"/>
          <w:szCs w:val="28"/>
        </w:rPr>
      </w:pPr>
      <w:r>
        <w:rPr>
          <w:sz w:val="28"/>
          <w:szCs w:val="28"/>
        </w:rPr>
        <w:tab/>
        <w:t>- вибір теми;</w:t>
      </w:r>
    </w:p>
    <w:p w:rsidR="007A1CBC" w:rsidRDefault="007A1CBC" w:rsidP="007A1CBC">
      <w:pPr>
        <w:shd w:val="clear" w:color="auto" w:fill="FFFFFF"/>
        <w:autoSpaceDE w:val="0"/>
        <w:autoSpaceDN w:val="0"/>
        <w:adjustRightInd w:val="0"/>
        <w:jc w:val="both"/>
        <w:rPr>
          <w:sz w:val="28"/>
          <w:szCs w:val="28"/>
        </w:rPr>
      </w:pPr>
      <w:r>
        <w:rPr>
          <w:sz w:val="28"/>
          <w:szCs w:val="28"/>
        </w:rPr>
        <w:tab/>
        <w:t>- підбір та вивчення літератури;</w:t>
      </w:r>
    </w:p>
    <w:p w:rsidR="007A1CBC" w:rsidRDefault="007A1CBC" w:rsidP="007A1CBC">
      <w:pPr>
        <w:shd w:val="clear" w:color="auto" w:fill="FFFFFF"/>
        <w:autoSpaceDE w:val="0"/>
        <w:autoSpaceDN w:val="0"/>
        <w:adjustRightInd w:val="0"/>
        <w:jc w:val="both"/>
        <w:rPr>
          <w:sz w:val="28"/>
          <w:szCs w:val="28"/>
        </w:rPr>
      </w:pPr>
      <w:r>
        <w:rPr>
          <w:sz w:val="28"/>
          <w:szCs w:val="28"/>
        </w:rPr>
        <w:tab/>
        <w:t>- складання попереднього плану;</w:t>
      </w:r>
    </w:p>
    <w:p w:rsidR="007A1CBC" w:rsidRDefault="007A1CBC" w:rsidP="007A1CBC">
      <w:pPr>
        <w:shd w:val="clear" w:color="auto" w:fill="FFFFFF"/>
        <w:autoSpaceDE w:val="0"/>
        <w:autoSpaceDN w:val="0"/>
        <w:adjustRightInd w:val="0"/>
        <w:jc w:val="both"/>
        <w:rPr>
          <w:sz w:val="28"/>
          <w:szCs w:val="28"/>
        </w:rPr>
      </w:pPr>
      <w:r>
        <w:rPr>
          <w:sz w:val="28"/>
          <w:szCs w:val="28"/>
        </w:rPr>
        <w:tab/>
        <w:t>- консультація  з  викладачем-керівником  й уточнення  плану</w:t>
      </w:r>
    </w:p>
    <w:p w:rsidR="007A1CBC" w:rsidRDefault="007A1CBC" w:rsidP="007A1CBC">
      <w:pPr>
        <w:shd w:val="clear" w:color="auto" w:fill="FFFFFF"/>
        <w:autoSpaceDE w:val="0"/>
        <w:autoSpaceDN w:val="0"/>
        <w:adjustRightInd w:val="0"/>
        <w:jc w:val="both"/>
        <w:rPr>
          <w:sz w:val="28"/>
          <w:szCs w:val="28"/>
        </w:rPr>
      </w:pPr>
      <w:r>
        <w:rPr>
          <w:sz w:val="28"/>
          <w:szCs w:val="28"/>
        </w:rPr>
        <w:t>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 написання та оформлення тексту 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 передання завершеної курсової роботи керівнику з курсової роботи для попередньої оцінки та допуску до захисту;</w:t>
      </w:r>
    </w:p>
    <w:p w:rsidR="007A1CBC" w:rsidRDefault="007A1CBC" w:rsidP="007A1CBC">
      <w:pPr>
        <w:shd w:val="clear" w:color="auto" w:fill="FFFFFF"/>
        <w:autoSpaceDE w:val="0"/>
        <w:autoSpaceDN w:val="0"/>
        <w:adjustRightInd w:val="0"/>
        <w:jc w:val="both"/>
        <w:rPr>
          <w:sz w:val="28"/>
          <w:szCs w:val="28"/>
        </w:rPr>
      </w:pPr>
      <w:r>
        <w:rPr>
          <w:sz w:val="28"/>
          <w:szCs w:val="28"/>
        </w:rPr>
        <w:tab/>
        <w:t>- доопрацювання роботи згідно із зауваженнями керівника;</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 захист курсової роботи. </w:t>
      </w:r>
    </w:p>
    <w:p w:rsidR="007A1CBC" w:rsidRDefault="007A1CBC" w:rsidP="007A1CBC">
      <w:pPr>
        <w:shd w:val="clear" w:color="auto" w:fill="FFFFFF"/>
        <w:autoSpaceDE w:val="0"/>
        <w:autoSpaceDN w:val="0"/>
        <w:adjustRightInd w:val="0"/>
        <w:rPr>
          <w:b/>
          <w:bCs/>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2.1. Вибір теми курсової роботи</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jc w:val="both"/>
        <w:rPr>
          <w:sz w:val="28"/>
          <w:szCs w:val="28"/>
        </w:rPr>
      </w:pPr>
      <w:r>
        <w:rPr>
          <w:sz w:val="28"/>
          <w:szCs w:val="28"/>
        </w:rPr>
        <w:tab/>
        <w:t xml:space="preserve">Підготовку до написання курсової роботи починають з вибору теми. Здобувачам надається право самостійно вибрати тему курсової роботи   згідно   з   тематикою   курсових   робіт   для   спеціальності 072    </w:t>
      </w:r>
      <w:r>
        <w:rPr>
          <w:sz w:val="28"/>
          <w:szCs w:val="28"/>
          <w:lang w:val="ru-RU"/>
        </w:rPr>
        <w:t>“</w:t>
      </w:r>
      <w:r>
        <w:rPr>
          <w:sz w:val="28"/>
          <w:szCs w:val="28"/>
        </w:rPr>
        <w:t>Фінанси, банківська справа та страхування</w:t>
      </w:r>
      <w:r>
        <w:rPr>
          <w:sz w:val="28"/>
          <w:szCs w:val="28"/>
          <w:lang w:val="ru-RU"/>
        </w:rPr>
        <w:t>”</w:t>
      </w:r>
      <w:r>
        <w:rPr>
          <w:sz w:val="28"/>
          <w:szCs w:val="28"/>
        </w:rPr>
        <w:t xml:space="preserve">,   розробленою   та   затвердженою цикловою комісією. Обрана тематика може підлягати періодичному перегляду, якщо цього потребують певні зміни в умовах розвитку фінансово-кредитної   системи   країни.   Також   здобувач   має   право запропонувати    </w:t>
      </w:r>
      <w:r>
        <w:rPr>
          <w:sz w:val="28"/>
          <w:szCs w:val="28"/>
        </w:rPr>
        <w:lastRenderedPageBreak/>
        <w:t xml:space="preserve">свою    тему     з    обґрунтуванням    доцільності    її розроблення. У такому випадку вибрана тема і план роботи повинні бути узгоджені з викладачем, який викладає дисципліну </w:t>
      </w:r>
      <w:r>
        <w:rPr>
          <w:sz w:val="28"/>
          <w:szCs w:val="28"/>
          <w:lang w:val="ru-RU"/>
        </w:rPr>
        <w:t>“</w:t>
      </w:r>
      <w:r>
        <w:rPr>
          <w:sz w:val="28"/>
          <w:szCs w:val="28"/>
        </w:rPr>
        <w:t>Фінанси</w:t>
      </w:r>
      <w:r>
        <w:rPr>
          <w:sz w:val="28"/>
          <w:szCs w:val="28"/>
          <w:lang w:val="ru-RU"/>
        </w:rPr>
        <w:t>”</w:t>
      </w:r>
      <w:r>
        <w:rPr>
          <w:sz w:val="28"/>
          <w:szCs w:val="28"/>
        </w:rPr>
        <w:t xml:space="preserve">, та керівником курсової роботи. </w:t>
      </w:r>
    </w:p>
    <w:p w:rsidR="007A1CBC" w:rsidRDefault="007A1CBC" w:rsidP="007A1CBC">
      <w:pPr>
        <w:shd w:val="clear" w:color="auto" w:fill="FFFFFF"/>
        <w:autoSpaceDE w:val="0"/>
        <w:autoSpaceDN w:val="0"/>
        <w:adjustRightInd w:val="0"/>
        <w:jc w:val="both"/>
        <w:rPr>
          <w:sz w:val="28"/>
          <w:szCs w:val="28"/>
        </w:rPr>
      </w:pPr>
      <w:r>
        <w:rPr>
          <w:sz w:val="28"/>
          <w:szCs w:val="28"/>
        </w:rPr>
        <w:tab/>
        <w:t>Тема курсової роботи має бути актуальною, відображати повний спектр діяльності за сучасних умов розвитку фінансів і економіки підприємств всіх форм власності. Кожному здобувачеві при виборі теми слід врахувати чинні власні напрацювання, а саме: наслідки навчально-дослідницької роботи, тем доповідей на гуртках, конференціях, курсових робіт з фінансових та обліково-економічних дисциплін. З метою отримання науково обґрунтованих висновків та пропозицій, формулювання теми курсової роботи повинно супроводжуватися чітко визначеним колом питань. Перед написанням курсової роботи необхідно переконатися у достатній наявності відповідних інформацій</w:t>
      </w:r>
      <w:r>
        <w:rPr>
          <w:sz w:val="28"/>
          <w:szCs w:val="28"/>
        </w:rPr>
        <w:softHyphen/>
        <w:t>них джерел (літератури, документації, теоретичних розроблень). Це дасть можливість накопичувати за певний період законодавчі та нормативні документи, більш детально вивчати спеціальну літературу, ознайомлюватись з впровадженням прогресивних форм та методів організації управління фінансами.</w:t>
      </w:r>
    </w:p>
    <w:p w:rsidR="007A1CBC" w:rsidRDefault="007A1CBC" w:rsidP="007A1CBC">
      <w:pPr>
        <w:shd w:val="clear" w:color="auto" w:fill="FFFFFF"/>
        <w:autoSpaceDE w:val="0"/>
        <w:autoSpaceDN w:val="0"/>
        <w:adjustRightInd w:val="0"/>
        <w:jc w:val="both"/>
        <w:rPr>
          <w:sz w:val="28"/>
          <w:szCs w:val="28"/>
        </w:rPr>
      </w:pPr>
      <w:r>
        <w:rPr>
          <w:sz w:val="28"/>
          <w:szCs w:val="28"/>
        </w:rPr>
        <w:tab/>
        <w:t>Обравши тему, здобувач має чітко визначити мету курсової ро</w:t>
      </w:r>
      <w:r>
        <w:rPr>
          <w:sz w:val="28"/>
          <w:szCs w:val="28"/>
        </w:rPr>
        <w:softHyphen/>
        <w:t>боти, підібрати відповідну наукову літературу та нормативно-інструктивні матеріали.</w:t>
      </w:r>
    </w:p>
    <w:p w:rsidR="007A1CBC" w:rsidRDefault="007A1CBC" w:rsidP="007A1CBC">
      <w:pPr>
        <w:shd w:val="clear" w:color="auto" w:fill="FFFFFF"/>
        <w:autoSpaceDE w:val="0"/>
        <w:autoSpaceDN w:val="0"/>
        <w:adjustRightInd w:val="0"/>
        <w:jc w:val="both"/>
        <w:rPr>
          <w:sz w:val="28"/>
          <w:szCs w:val="28"/>
        </w:rPr>
      </w:pPr>
      <w:r>
        <w:rPr>
          <w:sz w:val="28"/>
          <w:szCs w:val="28"/>
        </w:rPr>
        <w:tab/>
        <w:t>Літературні джерела підбирається самостійно. Роботу з літературою потрібно починати зі складання повного списку книг, статей, законів та нормативних документів. Для складання картотеки рекомендується використовувати такі каталоги:</w:t>
      </w:r>
    </w:p>
    <w:p w:rsidR="007A1CBC" w:rsidRDefault="007A1CBC" w:rsidP="007A1CBC">
      <w:pPr>
        <w:shd w:val="clear" w:color="auto" w:fill="FFFFFF"/>
        <w:autoSpaceDE w:val="0"/>
        <w:autoSpaceDN w:val="0"/>
        <w:adjustRightInd w:val="0"/>
        <w:jc w:val="both"/>
        <w:rPr>
          <w:sz w:val="28"/>
          <w:szCs w:val="28"/>
        </w:rPr>
      </w:pPr>
      <w:r>
        <w:rPr>
          <w:sz w:val="28"/>
          <w:szCs w:val="28"/>
        </w:rPr>
        <w:tab/>
        <w:t>- систематичний каталог наукової, навчальної та довідкової літератури університетської бібліотеки;</w:t>
      </w:r>
    </w:p>
    <w:p w:rsidR="007A1CBC" w:rsidRDefault="007A1CBC" w:rsidP="007A1CBC">
      <w:pPr>
        <w:shd w:val="clear" w:color="auto" w:fill="FFFFFF"/>
        <w:autoSpaceDE w:val="0"/>
        <w:autoSpaceDN w:val="0"/>
        <w:adjustRightInd w:val="0"/>
        <w:jc w:val="both"/>
        <w:rPr>
          <w:sz w:val="28"/>
          <w:szCs w:val="28"/>
        </w:rPr>
      </w:pPr>
      <w:r>
        <w:rPr>
          <w:sz w:val="28"/>
          <w:szCs w:val="28"/>
        </w:rPr>
        <w:tab/>
        <w:t>- каталог періодичних видань, довідників і нормативних ма</w:t>
      </w:r>
      <w:r>
        <w:rPr>
          <w:sz w:val="28"/>
          <w:szCs w:val="28"/>
        </w:rPr>
        <w:softHyphen/>
        <w:t>теріалів - у читальному залі бібліотеки;</w:t>
      </w:r>
    </w:p>
    <w:p w:rsidR="007A1CBC" w:rsidRDefault="007A1CBC" w:rsidP="007A1CBC">
      <w:pPr>
        <w:shd w:val="clear" w:color="auto" w:fill="FFFFFF"/>
        <w:autoSpaceDE w:val="0"/>
        <w:autoSpaceDN w:val="0"/>
        <w:adjustRightInd w:val="0"/>
        <w:jc w:val="both"/>
        <w:rPr>
          <w:sz w:val="28"/>
          <w:szCs w:val="28"/>
        </w:rPr>
      </w:pPr>
      <w:r>
        <w:rPr>
          <w:sz w:val="28"/>
          <w:szCs w:val="28"/>
        </w:rPr>
        <w:t xml:space="preserve">          - систематичні каталоги інших бібліотек.</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Найбільша кількість публікацій із фінансових питань міститься в журналах </w:t>
      </w:r>
      <w:proofErr w:type="spellStart"/>
      <w:r>
        <w:rPr>
          <w:sz w:val="28"/>
          <w:szCs w:val="28"/>
        </w:rPr>
        <w:t>“Фінанси</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“Економіка</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“Фінансова</w:t>
      </w:r>
      <w:proofErr w:type="spellEnd"/>
      <w:r>
        <w:rPr>
          <w:sz w:val="28"/>
          <w:szCs w:val="28"/>
        </w:rPr>
        <w:t xml:space="preserve"> </w:t>
      </w:r>
      <w:proofErr w:type="spellStart"/>
      <w:r>
        <w:rPr>
          <w:sz w:val="28"/>
          <w:szCs w:val="28"/>
        </w:rPr>
        <w:t>тема”</w:t>
      </w:r>
      <w:proofErr w:type="spellEnd"/>
      <w:r>
        <w:rPr>
          <w:sz w:val="28"/>
          <w:szCs w:val="28"/>
        </w:rPr>
        <w:t xml:space="preserve">, </w:t>
      </w:r>
      <w:proofErr w:type="spellStart"/>
      <w:r>
        <w:rPr>
          <w:sz w:val="28"/>
          <w:szCs w:val="28"/>
        </w:rPr>
        <w:t>“Економічний</w:t>
      </w:r>
      <w:proofErr w:type="spellEnd"/>
      <w:r>
        <w:rPr>
          <w:sz w:val="28"/>
          <w:szCs w:val="28"/>
        </w:rPr>
        <w:t xml:space="preserve"> </w:t>
      </w:r>
      <w:proofErr w:type="spellStart"/>
      <w:r>
        <w:rPr>
          <w:sz w:val="28"/>
          <w:szCs w:val="28"/>
        </w:rPr>
        <w:t>часопис”</w:t>
      </w:r>
      <w:proofErr w:type="spellEnd"/>
      <w:r>
        <w:rPr>
          <w:sz w:val="28"/>
          <w:szCs w:val="28"/>
        </w:rPr>
        <w:t xml:space="preserve">, а також у газетах </w:t>
      </w:r>
      <w:proofErr w:type="spellStart"/>
      <w:r>
        <w:rPr>
          <w:sz w:val="28"/>
          <w:szCs w:val="28"/>
        </w:rPr>
        <w:t>‘Голос</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“Урядовий</w:t>
      </w:r>
      <w:proofErr w:type="spellEnd"/>
      <w:r>
        <w:rPr>
          <w:sz w:val="28"/>
          <w:szCs w:val="28"/>
        </w:rPr>
        <w:t xml:space="preserve"> </w:t>
      </w:r>
      <w:proofErr w:type="spellStart"/>
      <w:r>
        <w:rPr>
          <w:sz w:val="28"/>
          <w:szCs w:val="28"/>
        </w:rPr>
        <w:t>кур'єр”</w:t>
      </w:r>
      <w:proofErr w:type="spellEnd"/>
      <w:r>
        <w:rPr>
          <w:sz w:val="28"/>
          <w:szCs w:val="28"/>
        </w:rPr>
        <w:t xml:space="preserve">, </w:t>
      </w:r>
      <w:proofErr w:type="spellStart"/>
      <w:r>
        <w:rPr>
          <w:sz w:val="28"/>
          <w:szCs w:val="28"/>
        </w:rPr>
        <w:t>“Бізнес”</w:t>
      </w:r>
      <w:proofErr w:type="spellEnd"/>
      <w:r>
        <w:rPr>
          <w:sz w:val="28"/>
          <w:szCs w:val="28"/>
        </w:rPr>
        <w:t>,</w:t>
      </w:r>
      <w:proofErr w:type="spellStart"/>
      <w:r>
        <w:rPr>
          <w:sz w:val="28"/>
          <w:szCs w:val="28"/>
        </w:rPr>
        <w:t>”Галицькі</w:t>
      </w:r>
      <w:proofErr w:type="spellEnd"/>
      <w:r>
        <w:rPr>
          <w:sz w:val="28"/>
          <w:szCs w:val="28"/>
        </w:rPr>
        <w:t xml:space="preserve"> </w:t>
      </w:r>
      <w:proofErr w:type="spellStart"/>
      <w:r>
        <w:rPr>
          <w:sz w:val="28"/>
          <w:szCs w:val="28"/>
        </w:rPr>
        <w:t>контракти”</w:t>
      </w:r>
      <w:proofErr w:type="spellEnd"/>
      <w:r>
        <w:rPr>
          <w:sz w:val="28"/>
          <w:szCs w:val="28"/>
        </w:rPr>
        <w:t xml:space="preserve"> та ін. Законодавчі акти публікуються у "Відомостях Верховної Ради України" та інших періодичних виданнях. Статистичну інформацію можна знайти в спеціальних виданнях Міністерства статистики України, Міністерства економіки України, Міністерства фінансів України, Державної фіскальної служби України. З метою прискорення роботи доцільно користуватися повним переліком статей, який друкується в останньому річному номері журналу.</w:t>
      </w:r>
    </w:p>
    <w:p w:rsidR="007A1CBC" w:rsidRDefault="007A1CBC" w:rsidP="007A1CBC">
      <w:pPr>
        <w:shd w:val="clear" w:color="auto" w:fill="FFFFFF"/>
        <w:autoSpaceDE w:val="0"/>
        <w:autoSpaceDN w:val="0"/>
        <w:adjustRightInd w:val="0"/>
        <w:jc w:val="both"/>
        <w:rPr>
          <w:sz w:val="28"/>
          <w:szCs w:val="28"/>
        </w:rPr>
      </w:pPr>
      <w:r>
        <w:rPr>
          <w:sz w:val="28"/>
          <w:szCs w:val="28"/>
        </w:rPr>
        <w:tab/>
        <w:t>Після обрання теми курсової роботи, вона закріплюється за здобувачем та обов'язково повинна бути затверджена та підписана керівником. Завдання на курсову роботу оформляється в одному примірнику, який підшивається до 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Наступним етапом розроблення теми є складання плану роботи згідно із завданням.</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ab/>
        <w:t>На основі вивчення спеціальної літератури, нормативних до</w:t>
      </w:r>
      <w:r>
        <w:rPr>
          <w:sz w:val="28"/>
          <w:szCs w:val="28"/>
        </w:rPr>
        <w:softHyphen/>
        <w:t>кументів, статистичних збірників здобувач складає розгорнутий план курсової роботи (можливо, в кількох варіантах), який погоджує з викладачем - керівником 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План - це основа роботи, тому його складання є одним із най</w:t>
      </w:r>
      <w:r>
        <w:rPr>
          <w:sz w:val="28"/>
          <w:szCs w:val="28"/>
        </w:rPr>
        <w:softHyphen/>
        <w:t>важливіших етапів її підготовки. План повинен відобразити напрями дослідження обраної теми, логічний зв'язок між її окремими складовими частинами, проблемну постановку окремих питань. Із складеного плану видно, наскільки здобувач засвоїв матеріал обраної теми, як він зрозумів проблему в цілому і зумів виділити суттєві, головні напрями дослідження. Від правильно складеного плану багато в чому залежить кінцевий результат виконаної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Після узгодження плану здобувач починає писати курсову ро</w:t>
      </w:r>
      <w:r>
        <w:rPr>
          <w:sz w:val="28"/>
          <w:szCs w:val="28"/>
        </w:rPr>
        <w:softHyphen/>
        <w:t>боту. Під час її написання план може уточнюватись. Уточнення додатково погоджуються з керівником.</w:t>
      </w:r>
    </w:p>
    <w:p w:rsidR="007A1CBC" w:rsidRDefault="007A1CBC" w:rsidP="007A1CBC">
      <w:pPr>
        <w:shd w:val="clear" w:color="auto" w:fill="FFFFFF"/>
        <w:autoSpaceDE w:val="0"/>
        <w:autoSpaceDN w:val="0"/>
        <w:adjustRightInd w:val="0"/>
        <w:jc w:val="both"/>
        <w:rPr>
          <w:sz w:val="28"/>
          <w:szCs w:val="28"/>
        </w:rPr>
      </w:pPr>
    </w:p>
    <w:p w:rsidR="007A1CBC" w:rsidRDefault="007A1CBC" w:rsidP="007A1CBC">
      <w:pPr>
        <w:shd w:val="clear" w:color="auto" w:fill="FFFFFF"/>
        <w:autoSpaceDE w:val="0"/>
        <w:autoSpaceDN w:val="0"/>
        <w:adjustRightInd w:val="0"/>
        <w:jc w:val="center"/>
        <w:rPr>
          <w:b/>
          <w:sz w:val="28"/>
          <w:szCs w:val="28"/>
        </w:rPr>
      </w:pPr>
      <w:r>
        <w:rPr>
          <w:b/>
          <w:sz w:val="28"/>
          <w:szCs w:val="28"/>
        </w:rPr>
        <w:t>2.2. Структура і зміст курсової роботи</w:t>
      </w:r>
    </w:p>
    <w:p w:rsidR="007A1CBC" w:rsidRDefault="007A1CBC" w:rsidP="007A1CBC">
      <w:pPr>
        <w:shd w:val="clear" w:color="auto" w:fill="FFFFFF"/>
        <w:autoSpaceDE w:val="0"/>
        <w:autoSpaceDN w:val="0"/>
        <w:adjustRightInd w:val="0"/>
        <w:jc w:val="both"/>
        <w:rPr>
          <w:sz w:val="28"/>
          <w:szCs w:val="28"/>
        </w:rPr>
      </w:pPr>
    </w:p>
    <w:p w:rsidR="007A1CBC" w:rsidRDefault="007A1CBC" w:rsidP="007A1CBC">
      <w:pPr>
        <w:shd w:val="clear" w:color="auto" w:fill="FFFFFF"/>
        <w:autoSpaceDE w:val="0"/>
        <w:autoSpaceDN w:val="0"/>
        <w:adjustRightInd w:val="0"/>
        <w:jc w:val="both"/>
        <w:rPr>
          <w:sz w:val="28"/>
          <w:szCs w:val="28"/>
        </w:rPr>
      </w:pPr>
      <w:r>
        <w:rPr>
          <w:sz w:val="28"/>
          <w:szCs w:val="28"/>
        </w:rPr>
        <w:tab/>
        <w:t>Робота повинна мати чітку і логічну структуру, складовими якої є:</w:t>
      </w:r>
    </w:p>
    <w:p w:rsidR="007A1CBC" w:rsidRDefault="007A1CBC" w:rsidP="007A1CBC">
      <w:pPr>
        <w:shd w:val="clear" w:color="auto" w:fill="FFFFFF"/>
        <w:autoSpaceDE w:val="0"/>
        <w:autoSpaceDN w:val="0"/>
        <w:adjustRightInd w:val="0"/>
        <w:jc w:val="both"/>
        <w:rPr>
          <w:sz w:val="28"/>
          <w:szCs w:val="28"/>
        </w:rPr>
      </w:pPr>
      <w:r>
        <w:rPr>
          <w:i/>
          <w:iCs/>
          <w:sz w:val="28"/>
          <w:szCs w:val="28"/>
        </w:rPr>
        <w:tab/>
      </w:r>
      <w:r>
        <w:rPr>
          <w:iCs/>
          <w:sz w:val="28"/>
          <w:szCs w:val="28"/>
        </w:rPr>
        <w:t>1</w:t>
      </w:r>
      <w:r>
        <w:rPr>
          <w:b/>
          <w:iCs/>
          <w:sz w:val="28"/>
          <w:szCs w:val="28"/>
        </w:rPr>
        <w:t>.</w:t>
      </w:r>
      <w:r>
        <w:rPr>
          <w:b/>
          <w:i/>
          <w:iCs/>
          <w:sz w:val="28"/>
          <w:szCs w:val="28"/>
        </w:rPr>
        <w:t xml:space="preserve"> Зміст</w:t>
      </w:r>
      <w:r>
        <w:rPr>
          <w:i/>
          <w:iCs/>
          <w:sz w:val="28"/>
          <w:szCs w:val="28"/>
        </w:rPr>
        <w:t xml:space="preserve">. </w:t>
      </w:r>
      <w:r>
        <w:rPr>
          <w:sz w:val="28"/>
          <w:szCs w:val="28"/>
        </w:rPr>
        <w:t>У змісті роботи вказуються найменування та номери початкових сторінок усіх розділів, підрозділів та пунктів (якщо вони мають заголовок). Зміст має включати усі заголовки, які є в роботі, починаючи зі вступу і закінчуючи списком використаної літератури та додатками (якщо такі є).</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2. </w:t>
      </w:r>
      <w:r>
        <w:rPr>
          <w:b/>
          <w:i/>
          <w:iCs/>
          <w:sz w:val="28"/>
          <w:szCs w:val="28"/>
        </w:rPr>
        <w:t>Вступ.</w:t>
      </w:r>
      <w:r>
        <w:rPr>
          <w:i/>
          <w:iCs/>
          <w:sz w:val="28"/>
          <w:szCs w:val="28"/>
        </w:rPr>
        <w:t xml:space="preserve"> </w:t>
      </w:r>
      <w:r>
        <w:rPr>
          <w:sz w:val="28"/>
          <w:szCs w:val="28"/>
        </w:rPr>
        <w:t>У вступі необхідно обґрунтувати актуальність обраної теми, її значимість, визначити мету і завдання курсової роботи, вказати об'єкт дослідження та методи дослідження, що використовувались під час написання 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3. </w:t>
      </w:r>
      <w:r>
        <w:rPr>
          <w:b/>
          <w:i/>
          <w:iCs/>
          <w:sz w:val="28"/>
          <w:szCs w:val="28"/>
        </w:rPr>
        <w:t>Теоретична частина.</w:t>
      </w:r>
      <w:r>
        <w:rPr>
          <w:i/>
          <w:iCs/>
          <w:sz w:val="28"/>
          <w:szCs w:val="28"/>
        </w:rPr>
        <w:t xml:space="preserve"> </w:t>
      </w:r>
      <w:r>
        <w:rPr>
          <w:sz w:val="28"/>
          <w:szCs w:val="28"/>
        </w:rPr>
        <w:t>Огляд наукової та навчально-мето</w:t>
      </w:r>
      <w:r>
        <w:rPr>
          <w:sz w:val="28"/>
          <w:szCs w:val="28"/>
        </w:rPr>
        <w:softHyphen/>
        <w:t>дичної літератури за проблемою. У даному розділі обґрунтовується теоретична база обраної проблеми, дається огляд літературних джерел, нових напрацювань, іншої інформації, пов'язаної з темою. На основі вивчення наукової, навчально-методичної літератури розкриваються підходи різних авторів до вирішення проблеми, а також обґрунто</w:t>
      </w:r>
      <w:r>
        <w:rPr>
          <w:sz w:val="28"/>
          <w:szCs w:val="28"/>
        </w:rPr>
        <w:softHyphen/>
        <w:t>вуються свої власні погляди на дану проблему.</w:t>
      </w:r>
    </w:p>
    <w:p w:rsidR="007A1CBC" w:rsidRDefault="007A1CBC" w:rsidP="007A1CBC">
      <w:pPr>
        <w:shd w:val="clear" w:color="auto" w:fill="FFFFFF"/>
        <w:autoSpaceDE w:val="0"/>
        <w:autoSpaceDN w:val="0"/>
        <w:adjustRightInd w:val="0"/>
        <w:jc w:val="both"/>
        <w:rPr>
          <w:sz w:val="28"/>
          <w:szCs w:val="28"/>
        </w:rPr>
      </w:pPr>
      <w:r>
        <w:rPr>
          <w:sz w:val="28"/>
          <w:szCs w:val="28"/>
        </w:rPr>
        <w:tab/>
        <w:t>Подається оцінка чинних Законів, постанов, указів та інших офіційно-розпорядчих документів, нормативної та довідкової бази за проблемою, яка досліджується. Розкривається своє розуміння цієї бази, необхідність та доцільність окремих документів.</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У процесі написання теоретичної частини необхідно відповідно до плану розкрити суть вибраної теми. Обов'язково окремим питанням виділяються проблемні й дискусійні аспекти дослідження. </w:t>
      </w:r>
      <w:r>
        <w:rPr>
          <w:sz w:val="28"/>
          <w:szCs w:val="28"/>
        </w:rPr>
        <w:tab/>
        <w:t>При цьому наводяться цифрові матеріали, дається їх аналіз. До теоретичної частини ставляться такі вимоги:</w:t>
      </w:r>
    </w:p>
    <w:p w:rsidR="007A1CBC" w:rsidRDefault="007A1CBC" w:rsidP="007A1CBC">
      <w:pPr>
        <w:shd w:val="clear" w:color="auto" w:fill="FFFFFF"/>
        <w:autoSpaceDE w:val="0"/>
        <w:autoSpaceDN w:val="0"/>
        <w:adjustRightInd w:val="0"/>
        <w:jc w:val="both"/>
        <w:rPr>
          <w:sz w:val="28"/>
          <w:szCs w:val="28"/>
        </w:rPr>
      </w:pPr>
      <w:r>
        <w:rPr>
          <w:sz w:val="28"/>
          <w:szCs w:val="28"/>
        </w:rPr>
        <w:tab/>
        <w:t>- системність, послідовність і конкретність викладення мате</w:t>
      </w:r>
      <w:r>
        <w:rPr>
          <w:sz w:val="28"/>
          <w:szCs w:val="28"/>
        </w:rPr>
        <w:softHyphen/>
        <w:t>ріалу;</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ab/>
        <w:t>- виділення в тексті окремих абзаців, адже занадто громіздке речення і великі фрагменти не сприяють його розумінню;</w:t>
      </w:r>
    </w:p>
    <w:p w:rsidR="007A1CBC" w:rsidRDefault="007A1CBC" w:rsidP="007A1CBC">
      <w:pPr>
        <w:shd w:val="clear" w:color="auto" w:fill="FFFFFF"/>
        <w:autoSpaceDE w:val="0"/>
        <w:autoSpaceDN w:val="0"/>
        <w:adjustRightInd w:val="0"/>
        <w:jc w:val="both"/>
        <w:rPr>
          <w:sz w:val="28"/>
          <w:szCs w:val="28"/>
        </w:rPr>
      </w:pPr>
      <w:r>
        <w:rPr>
          <w:sz w:val="28"/>
          <w:szCs w:val="28"/>
        </w:rPr>
        <w:tab/>
        <w:t>- завершеність викладення кожної думки;</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 виключення повторень. </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4. </w:t>
      </w:r>
      <w:r>
        <w:rPr>
          <w:b/>
          <w:i/>
          <w:iCs/>
          <w:sz w:val="28"/>
          <w:szCs w:val="28"/>
        </w:rPr>
        <w:t>Висновки.</w:t>
      </w:r>
      <w:r>
        <w:rPr>
          <w:i/>
          <w:iCs/>
          <w:sz w:val="28"/>
          <w:szCs w:val="28"/>
        </w:rPr>
        <w:t xml:space="preserve"> </w:t>
      </w:r>
      <w:r>
        <w:rPr>
          <w:sz w:val="28"/>
          <w:szCs w:val="28"/>
        </w:rPr>
        <w:t>У висновках курсової роботи підводяться підсумки з усіх висвітлених питань, визначаються шляхи і напрями вирішення проблемних аспектів теми; подається перелік пропозицій і рекомен</w:t>
      </w:r>
      <w:r>
        <w:rPr>
          <w:sz w:val="28"/>
          <w:szCs w:val="28"/>
        </w:rPr>
        <w:softHyphen/>
        <w:t xml:space="preserve">дацій, а також міркування автора роботи щодо можливої практичної їх реалізації та передбачувані результати. Рекомендації можуть бути розроблені здобувачем як самостійно на підставі практичного досвіду і базуватись на економічному </w:t>
      </w:r>
      <w:proofErr w:type="spellStart"/>
      <w:r>
        <w:rPr>
          <w:sz w:val="28"/>
          <w:szCs w:val="28"/>
        </w:rPr>
        <w:t>обгрунтуванні</w:t>
      </w:r>
      <w:proofErr w:type="spellEnd"/>
      <w:r>
        <w:rPr>
          <w:sz w:val="28"/>
          <w:szCs w:val="28"/>
        </w:rPr>
        <w:t>, так і через узагальнення пропозицій, що містяться у літературних джерелах.</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5. </w:t>
      </w:r>
      <w:r>
        <w:rPr>
          <w:b/>
          <w:i/>
          <w:iCs/>
          <w:sz w:val="28"/>
          <w:szCs w:val="28"/>
        </w:rPr>
        <w:t>Список літератури</w:t>
      </w:r>
      <w:r>
        <w:rPr>
          <w:i/>
          <w:iCs/>
          <w:sz w:val="28"/>
          <w:szCs w:val="28"/>
        </w:rPr>
        <w:t xml:space="preserve">. </w:t>
      </w:r>
      <w:r>
        <w:rPr>
          <w:sz w:val="28"/>
          <w:szCs w:val="28"/>
        </w:rPr>
        <w:t>У списку літератури наводяться всі використані офіційно-розпорядчі документи, літературні джерела вітчизняних і зарубіжних видань. Посилання на певні публікації у тексті здійснюються шляхом наведення в дужках номера джерела у списку літератури і конкретних сторінок. Список використаної літератури оформляють у такій послідов</w:t>
      </w:r>
      <w:r>
        <w:rPr>
          <w:sz w:val="28"/>
          <w:szCs w:val="28"/>
        </w:rPr>
        <w:softHyphen/>
        <w:t>ності:</w:t>
      </w:r>
    </w:p>
    <w:p w:rsidR="007A1CBC" w:rsidRDefault="007A1CBC" w:rsidP="007A1CBC">
      <w:pPr>
        <w:shd w:val="clear" w:color="auto" w:fill="FFFFFF"/>
        <w:autoSpaceDE w:val="0"/>
        <w:autoSpaceDN w:val="0"/>
        <w:adjustRightInd w:val="0"/>
        <w:jc w:val="both"/>
        <w:rPr>
          <w:sz w:val="28"/>
          <w:szCs w:val="28"/>
        </w:rPr>
      </w:pPr>
      <w:r>
        <w:rPr>
          <w:sz w:val="28"/>
          <w:szCs w:val="28"/>
        </w:rPr>
        <w:tab/>
        <w:t>- закони України;</w:t>
      </w:r>
    </w:p>
    <w:p w:rsidR="007A1CBC" w:rsidRDefault="007A1CBC" w:rsidP="007A1CBC">
      <w:pPr>
        <w:shd w:val="clear" w:color="auto" w:fill="FFFFFF"/>
        <w:autoSpaceDE w:val="0"/>
        <w:autoSpaceDN w:val="0"/>
        <w:adjustRightInd w:val="0"/>
        <w:jc w:val="both"/>
        <w:rPr>
          <w:sz w:val="28"/>
          <w:szCs w:val="28"/>
        </w:rPr>
      </w:pPr>
      <w:r>
        <w:rPr>
          <w:sz w:val="28"/>
          <w:szCs w:val="28"/>
        </w:rPr>
        <w:tab/>
        <w:t>- укази Президента;</w:t>
      </w:r>
    </w:p>
    <w:p w:rsidR="007A1CBC" w:rsidRDefault="007A1CBC" w:rsidP="007A1CBC">
      <w:pPr>
        <w:shd w:val="clear" w:color="auto" w:fill="FFFFFF"/>
        <w:autoSpaceDE w:val="0"/>
        <w:autoSpaceDN w:val="0"/>
        <w:adjustRightInd w:val="0"/>
        <w:jc w:val="both"/>
        <w:rPr>
          <w:sz w:val="28"/>
          <w:szCs w:val="28"/>
        </w:rPr>
      </w:pPr>
      <w:r>
        <w:rPr>
          <w:sz w:val="28"/>
          <w:szCs w:val="28"/>
        </w:rPr>
        <w:tab/>
        <w:t>- постанови і декрети Уряду України;</w:t>
      </w:r>
    </w:p>
    <w:p w:rsidR="007A1CBC" w:rsidRDefault="007A1CBC" w:rsidP="007A1CBC">
      <w:pPr>
        <w:shd w:val="clear" w:color="auto" w:fill="FFFFFF"/>
        <w:autoSpaceDE w:val="0"/>
        <w:autoSpaceDN w:val="0"/>
        <w:adjustRightInd w:val="0"/>
        <w:jc w:val="both"/>
        <w:rPr>
          <w:sz w:val="28"/>
          <w:szCs w:val="28"/>
        </w:rPr>
      </w:pPr>
      <w:r>
        <w:rPr>
          <w:sz w:val="28"/>
          <w:szCs w:val="28"/>
        </w:rPr>
        <w:tab/>
        <w:t>- статистичні та інші збірники;</w:t>
      </w:r>
    </w:p>
    <w:p w:rsidR="007A1CBC" w:rsidRDefault="007A1CBC" w:rsidP="007A1CBC">
      <w:pPr>
        <w:shd w:val="clear" w:color="auto" w:fill="FFFFFF"/>
        <w:autoSpaceDE w:val="0"/>
        <w:autoSpaceDN w:val="0"/>
        <w:adjustRightInd w:val="0"/>
        <w:jc w:val="both"/>
        <w:rPr>
          <w:sz w:val="28"/>
          <w:szCs w:val="28"/>
        </w:rPr>
      </w:pPr>
      <w:r>
        <w:rPr>
          <w:sz w:val="28"/>
          <w:szCs w:val="28"/>
        </w:rPr>
        <w:tab/>
        <w:t>- інструктивні матеріали (у хронологічному порядку);</w:t>
      </w:r>
    </w:p>
    <w:p w:rsidR="007A1CBC" w:rsidRDefault="007A1CBC" w:rsidP="007A1CBC">
      <w:pPr>
        <w:shd w:val="clear" w:color="auto" w:fill="FFFFFF"/>
        <w:autoSpaceDE w:val="0"/>
        <w:autoSpaceDN w:val="0"/>
        <w:adjustRightInd w:val="0"/>
        <w:jc w:val="both"/>
        <w:rPr>
          <w:sz w:val="28"/>
          <w:szCs w:val="28"/>
        </w:rPr>
      </w:pPr>
      <w:r>
        <w:rPr>
          <w:sz w:val="28"/>
          <w:szCs w:val="28"/>
        </w:rPr>
        <w:tab/>
        <w:t>- спеціальна економічна література і публікації в періодичних виданнях в алфавітному порядку із зазначенням прізвища та ініціалів автора;</w:t>
      </w:r>
    </w:p>
    <w:p w:rsidR="007A1CBC" w:rsidRDefault="007A1CBC" w:rsidP="007A1CBC">
      <w:pPr>
        <w:shd w:val="clear" w:color="auto" w:fill="FFFFFF"/>
        <w:autoSpaceDE w:val="0"/>
        <w:autoSpaceDN w:val="0"/>
        <w:adjustRightInd w:val="0"/>
        <w:jc w:val="both"/>
        <w:rPr>
          <w:sz w:val="28"/>
          <w:szCs w:val="28"/>
        </w:rPr>
      </w:pPr>
      <w:r>
        <w:rPr>
          <w:sz w:val="28"/>
          <w:szCs w:val="28"/>
        </w:rPr>
        <w:tab/>
        <w:t>- матеріали, які були зібрані на підприємствах і в організаціях та використані під час написання роботи.</w:t>
      </w:r>
    </w:p>
    <w:p w:rsidR="007A1CBC" w:rsidRDefault="007A1CBC" w:rsidP="007A1CBC">
      <w:pPr>
        <w:shd w:val="clear" w:color="auto" w:fill="FFFFFF"/>
        <w:autoSpaceDE w:val="0"/>
        <w:autoSpaceDN w:val="0"/>
        <w:adjustRightInd w:val="0"/>
        <w:jc w:val="both"/>
        <w:rPr>
          <w:sz w:val="28"/>
          <w:szCs w:val="28"/>
        </w:rPr>
      </w:pPr>
      <w:r>
        <w:rPr>
          <w:sz w:val="28"/>
          <w:szCs w:val="28"/>
        </w:rPr>
        <w:tab/>
        <w:t>Усі джерела, включені до списку використаної літератури, нумеруються послідовно. Використані книги слід записувати у такій формі:</w:t>
      </w:r>
    </w:p>
    <w:p w:rsidR="007A1CBC" w:rsidRDefault="007A1CBC" w:rsidP="007A1CBC">
      <w:pPr>
        <w:shd w:val="clear" w:color="auto" w:fill="FFFFFF"/>
        <w:autoSpaceDE w:val="0"/>
        <w:autoSpaceDN w:val="0"/>
        <w:adjustRightInd w:val="0"/>
        <w:jc w:val="both"/>
        <w:rPr>
          <w:sz w:val="28"/>
          <w:szCs w:val="28"/>
        </w:rPr>
      </w:pPr>
      <w:r>
        <w:rPr>
          <w:i/>
          <w:iCs/>
          <w:sz w:val="28"/>
          <w:szCs w:val="28"/>
        </w:rPr>
        <w:tab/>
        <w:t>Прізвище та ініціали автора (чи авторів), назва книги, місто видання, назва видавництва, рік видання.</w:t>
      </w:r>
    </w:p>
    <w:p w:rsidR="007A1CBC" w:rsidRDefault="007A1CBC" w:rsidP="007A1CBC">
      <w:pPr>
        <w:shd w:val="clear" w:color="auto" w:fill="FFFFFF"/>
        <w:autoSpaceDE w:val="0"/>
        <w:autoSpaceDN w:val="0"/>
        <w:adjustRightInd w:val="0"/>
        <w:jc w:val="both"/>
        <w:rPr>
          <w:sz w:val="28"/>
          <w:szCs w:val="28"/>
        </w:rPr>
      </w:pPr>
      <w:r>
        <w:rPr>
          <w:sz w:val="28"/>
          <w:szCs w:val="28"/>
        </w:rPr>
        <w:tab/>
        <w:t>Міста Київ, Харків, Львів позначаються першими літерами (К., Х., Л.), а назви інших міст подаються повністю. Наприклад: Василик О. Д. Державні фінанси України. - К.: Вища школа, 2017.</w:t>
      </w:r>
    </w:p>
    <w:p w:rsidR="007A1CBC" w:rsidRDefault="007A1CBC" w:rsidP="007A1CBC">
      <w:pPr>
        <w:shd w:val="clear" w:color="auto" w:fill="FFFFFF"/>
        <w:autoSpaceDE w:val="0"/>
        <w:autoSpaceDN w:val="0"/>
        <w:adjustRightInd w:val="0"/>
        <w:jc w:val="both"/>
        <w:rPr>
          <w:sz w:val="28"/>
          <w:szCs w:val="28"/>
        </w:rPr>
      </w:pPr>
      <w:r>
        <w:rPr>
          <w:sz w:val="28"/>
          <w:szCs w:val="28"/>
        </w:rPr>
        <w:tab/>
        <w:t>6</w:t>
      </w:r>
      <w:r>
        <w:rPr>
          <w:b/>
          <w:sz w:val="28"/>
          <w:szCs w:val="28"/>
        </w:rPr>
        <w:t xml:space="preserve">. </w:t>
      </w:r>
      <w:r>
        <w:rPr>
          <w:b/>
          <w:i/>
          <w:iCs/>
          <w:sz w:val="28"/>
          <w:szCs w:val="28"/>
        </w:rPr>
        <w:t>Додатки.</w:t>
      </w:r>
      <w:r>
        <w:rPr>
          <w:i/>
          <w:iCs/>
          <w:sz w:val="28"/>
          <w:szCs w:val="28"/>
        </w:rPr>
        <w:t xml:space="preserve"> </w:t>
      </w:r>
      <w:r>
        <w:rPr>
          <w:sz w:val="28"/>
          <w:szCs w:val="28"/>
        </w:rPr>
        <w:t>Додатки формуються за умов необхідності. До них включається допоміжний матеріал, який потрібний для більш повного сприйняття виконаної роботи (таблиці допоміжних цифрових даних, протоколи і акти впроваджень, випробувань, проміжні розрахунки, інструкції і методики, ілюстрації допоміжного характеру, первинні документи, що розроблені і запропоновані автором до впровадження тощо).</w:t>
      </w:r>
    </w:p>
    <w:p w:rsidR="007A1CBC" w:rsidRDefault="007A1CBC" w:rsidP="007A1CBC">
      <w:pPr>
        <w:shd w:val="clear" w:color="auto" w:fill="FFFFFF"/>
        <w:autoSpaceDE w:val="0"/>
        <w:autoSpaceDN w:val="0"/>
        <w:adjustRightInd w:val="0"/>
        <w:jc w:val="both"/>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 xml:space="preserve">2.3. Вимоги </w:t>
      </w:r>
      <w:r>
        <w:rPr>
          <w:b/>
          <w:sz w:val="28"/>
          <w:szCs w:val="28"/>
        </w:rPr>
        <w:t>до</w:t>
      </w:r>
      <w:r>
        <w:rPr>
          <w:sz w:val="28"/>
          <w:szCs w:val="28"/>
        </w:rPr>
        <w:t xml:space="preserve"> </w:t>
      </w:r>
      <w:r>
        <w:rPr>
          <w:b/>
          <w:bCs/>
          <w:sz w:val="28"/>
          <w:szCs w:val="28"/>
        </w:rPr>
        <w:t>курсової роботи</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jc w:val="both"/>
        <w:rPr>
          <w:sz w:val="28"/>
          <w:szCs w:val="28"/>
        </w:rPr>
      </w:pPr>
      <w:r>
        <w:rPr>
          <w:sz w:val="28"/>
          <w:szCs w:val="28"/>
        </w:rPr>
        <w:tab/>
        <w:t>Курсова   робота   повинна   бути      надрукована   і містити:</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ab/>
        <w:t>- титульну сторінку, яка оформляється на стандартному бланку (додаток 1);</w:t>
      </w:r>
    </w:p>
    <w:p w:rsidR="007A1CBC" w:rsidRDefault="007A1CBC" w:rsidP="007A1CBC">
      <w:pPr>
        <w:shd w:val="clear" w:color="auto" w:fill="FFFFFF"/>
        <w:autoSpaceDE w:val="0"/>
        <w:autoSpaceDN w:val="0"/>
        <w:adjustRightInd w:val="0"/>
        <w:jc w:val="both"/>
        <w:rPr>
          <w:sz w:val="28"/>
          <w:szCs w:val="28"/>
        </w:rPr>
      </w:pPr>
      <w:r>
        <w:rPr>
          <w:sz w:val="28"/>
          <w:szCs w:val="28"/>
          <w:lang w:val="ru-RU"/>
        </w:rPr>
        <w:t xml:space="preserve">          -   </w:t>
      </w:r>
      <w:proofErr w:type="spellStart"/>
      <w:r>
        <w:rPr>
          <w:sz w:val="28"/>
          <w:szCs w:val="28"/>
          <w:lang w:val="ru-RU"/>
        </w:rPr>
        <w:t>завдання</w:t>
      </w:r>
      <w:proofErr w:type="spellEnd"/>
      <w:r>
        <w:rPr>
          <w:sz w:val="28"/>
          <w:szCs w:val="28"/>
          <w:lang w:val="ru-RU"/>
        </w:rPr>
        <w:t xml:space="preserve"> на </w:t>
      </w:r>
      <w:proofErr w:type="spellStart"/>
      <w:r>
        <w:rPr>
          <w:sz w:val="28"/>
          <w:szCs w:val="28"/>
          <w:lang w:val="ru-RU"/>
        </w:rPr>
        <w:t>курсову</w:t>
      </w:r>
      <w:proofErr w:type="spellEnd"/>
      <w:r>
        <w:rPr>
          <w:sz w:val="28"/>
          <w:szCs w:val="28"/>
          <w:lang w:val="ru-RU"/>
        </w:rPr>
        <w:t xml:space="preserve"> роботу</w:t>
      </w:r>
      <w:r>
        <w:rPr>
          <w:sz w:val="28"/>
          <w:szCs w:val="28"/>
        </w:rPr>
        <w:t xml:space="preserve"> (додаток 2);</w:t>
      </w:r>
    </w:p>
    <w:p w:rsidR="007A1CBC" w:rsidRDefault="007A1CBC" w:rsidP="007A1CBC">
      <w:pPr>
        <w:shd w:val="clear" w:color="auto" w:fill="FFFFFF"/>
        <w:autoSpaceDE w:val="0"/>
        <w:autoSpaceDN w:val="0"/>
        <w:adjustRightInd w:val="0"/>
        <w:jc w:val="both"/>
        <w:rPr>
          <w:sz w:val="28"/>
          <w:szCs w:val="28"/>
        </w:rPr>
      </w:pPr>
      <w:r>
        <w:rPr>
          <w:sz w:val="28"/>
          <w:szCs w:val="28"/>
        </w:rPr>
        <w:tab/>
        <w:t>-   зміст курсової роботи;</w:t>
      </w:r>
    </w:p>
    <w:p w:rsidR="007A1CBC" w:rsidRDefault="007A1CBC" w:rsidP="007A1CBC">
      <w:pPr>
        <w:shd w:val="clear" w:color="auto" w:fill="FFFFFF"/>
        <w:autoSpaceDE w:val="0"/>
        <w:autoSpaceDN w:val="0"/>
        <w:adjustRightInd w:val="0"/>
        <w:jc w:val="both"/>
        <w:rPr>
          <w:sz w:val="28"/>
          <w:szCs w:val="28"/>
        </w:rPr>
      </w:pPr>
      <w:r>
        <w:rPr>
          <w:sz w:val="28"/>
          <w:szCs w:val="28"/>
        </w:rPr>
        <w:tab/>
        <w:t>-   вступ;</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   теоретичну частину: </w:t>
      </w:r>
    </w:p>
    <w:p w:rsidR="007A1CBC" w:rsidRDefault="007A1CBC" w:rsidP="007A1CBC">
      <w:pPr>
        <w:shd w:val="clear" w:color="auto" w:fill="FFFFFF"/>
        <w:autoSpaceDE w:val="0"/>
        <w:autoSpaceDN w:val="0"/>
        <w:adjustRightInd w:val="0"/>
        <w:jc w:val="both"/>
        <w:rPr>
          <w:sz w:val="28"/>
          <w:szCs w:val="28"/>
        </w:rPr>
      </w:pPr>
      <w:r>
        <w:rPr>
          <w:sz w:val="28"/>
          <w:szCs w:val="28"/>
        </w:rPr>
        <w:t xml:space="preserve">          -   список літератури;</w:t>
      </w:r>
    </w:p>
    <w:p w:rsidR="007A1CBC" w:rsidRDefault="007A1CBC" w:rsidP="007A1CBC">
      <w:pPr>
        <w:shd w:val="clear" w:color="auto" w:fill="FFFFFF"/>
        <w:autoSpaceDE w:val="0"/>
        <w:autoSpaceDN w:val="0"/>
        <w:adjustRightInd w:val="0"/>
        <w:jc w:val="both"/>
        <w:rPr>
          <w:sz w:val="28"/>
          <w:szCs w:val="28"/>
        </w:rPr>
      </w:pPr>
      <w:r>
        <w:rPr>
          <w:sz w:val="28"/>
          <w:szCs w:val="28"/>
        </w:rPr>
        <w:tab/>
        <w:t>-   додатки (за необхідності).</w:t>
      </w:r>
    </w:p>
    <w:p w:rsidR="007A1CBC" w:rsidRDefault="007A1CBC" w:rsidP="007A1CBC">
      <w:pPr>
        <w:shd w:val="clear" w:color="auto" w:fill="FFFFFF"/>
        <w:autoSpaceDE w:val="0"/>
        <w:autoSpaceDN w:val="0"/>
        <w:adjustRightInd w:val="0"/>
        <w:jc w:val="both"/>
        <w:rPr>
          <w:sz w:val="28"/>
          <w:szCs w:val="28"/>
        </w:rPr>
      </w:pPr>
      <w:r>
        <w:rPr>
          <w:sz w:val="28"/>
          <w:szCs w:val="28"/>
        </w:rPr>
        <w:t xml:space="preserve">                   </w:t>
      </w:r>
      <w:r>
        <w:rPr>
          <w:bCs/>
          <w:color w:val="000000"/>
          <w:sz w:val="28"/>
          <w:szCs w:val="28"/>
          <w:shd w:val="clear" w:color="auto" w:fill="FFFFFF"/>
        </w:rPr>
        <w:t>Обсяг </w:t>
      </w:r>
      <w:r>
        <w:rPr>
          <w:color w:val="000000"/>
          <w:sz w:val="28"/>
          <w:szCs w:val="28"/>
          <w:shd w:val="clear" w:color="auto" w:fill="FFFFFF"/>
        </w:rPr>
        <w:t>курсової роботи – </w:t>
      </w:r>
      <w:r>
        <w:rPr>
          <w:bCs/>
          <w:color w:val="000000"/>
          <w:sz w:val="28"/>
          <w:szCs w:val="28"/>
          <w:shd w:val="clear" w:color="auto" w:fill="FFFFFF"/>
        </w:rPr>
        <w:t>35-4</w:t>
      </w:r>
      <w:r>
        <w:rPr>
          <w:color w:val="000000"/>
          <w:sz w:val="28"/>
          <w:szCs w:val="28"/>
          <w:shd w:val="clear" w:color="auto" w:fill="FFFFFF"/>
        </w:rPr>
        <w:t xml:space="preserve">  рукописних сторінок, шрифт </w:t>
      </w:r>
      <w:proofErr w:type="spellStart"/>
      <w:r>
        <w:rPr>
          <w:color w:val="000000"/>
          <w:sz w:val="28"/>
          <w:szCs w:val="28"/>
          <w:shd w:val="clear" w:color="auto" w:fill="FFFFFF"/>
        </w:rPr>
        <w:t>Times</w:t>
      </w:r>
      <w:proofErr w:type="spellEnd"/>
      <w:r>
        <w:rPr>
          <w:color w:val="000000"/>
          <w:sz w:val="28"/>
          <w:szCs w:val="28"/>
          <w:shd w:val="clear" w:color="auto" w:fill="FFFFFF"/>
        </w:rPr>
        <w:t xml:space="preserve"> </w:t>
      </w:r>
      <w:proofErr w:type="spellStart"/>
      <w:r>
        <w:rPr>
          <w:color w:val="000000"/>
          <w:sz w:val="28"/>
          <w:szCs w:val="28"/>
          <w:shd w:val="clear" w:color="auto" w:fill="FFFFFF"/>
        </w:rPr>
        <w:t>New</w:t>
      </w:r>
      <w:proofErr w:type="spellEnd"/>
      <w:r>
        <w:rPr>
          <w:color w:val="000000"/>
          <w:sz w:val="28"/>
          <w:szCs w:val="28"/>
          <w:shd w:val="clear" w:color="auto" w:fill="FFFFFF"/>
        </w:rPr>
        <w:t xml:space="preserve"> </w:t>
      </w:r>
      <w:proofErr w:type="spellStart"/>
      <w:r>
        <w:rPr>
          <w:color w:val="000000"/>
          <w:sz w:val="28"/>
          <w:szCs w:val="28"/>
          <w:shd w:val="clear" w:color="auto" w:fill="FFFFFF"/>
        </w:rPr>
        <w:t>Roman</w:t>
      </w:r>
      <w:proofErr w:type="spellEnd"/>
      <w:r>
        <w:rPr>
          <w:color w:val="000000"/>
          <w:sz w:val="28"/>
          <w:szCs w:val="28"/>
          <w:shd w:val="clear" w:color="auto" w:fill="FFFFFF"/>
        </w:rPr>
        <w:t xml:space="preserve"> кегль 14, інтервал полуторний, поля: ліворуч – 3 см, праворуч – 1,5 см, зверху і знизу – по 2 см.; кількість використаних джерел – не менше 15. </w:t>
      </w:r>
      <w:r>
        <w:rPr>
          <w:sz w:val="28"/>
          <w:szCs w:val="28"/>
        </w:rPr>
        <w:t xml:space="preserve">Формат листа А-4. </w:t>
      </w:r>
      <w:r>
        <w:rPr>
          <w:color w:val="000000"/>
          <w:sz w:val="28"/>
          <w:szCs w:val="28"/>
          <w:shd w:val="clear" w:color="auto" w:fill="FFFFFF"/>
        </w:rPr>
        <w:t xml:space="preserve">    </w:t>
      </w:r>
    </w:p>
    <w:p w:rsidR="007A1CBC" w:rsidRDefault="007A1CBC" w:rsidP="007A1CBC">
      <w:pPr>
        <w:shd w:val="clear" w:color="auto" w:fill="FFFFFF"/>
        <w:autoSpaceDE w:val="0"/>
        <w:autoSpaceDN w:val="0"/>
        <w:adjustRightInd w:val="0"/>
        <w:jc w:val="both"/>
        <w:rPr>
          <w:sz w:val="28"/>
          <w:szCs w:val="28"/>
        </w:rPr>
      </w:pPr>
      <w:r>
        <w:rPr>
          <w:sz w:val="28"/>
          <w:szCs w:val="28"/>
        </w:rPr>
        <w:t xml:space="preserve"> У центрі стрічки повинні прописувати назва розділів і глав, на прикінцеві крапка не ставиться. Від заголовка глави або параграфа до тексту повинен інтервал 1,5 см.</w:t>
      </w:r>
    </w:p>
    <w:p w:rsidR="007A1CBC" w:rsidRDefault="007A1CBC" w:rsidP="007A1CBC">
      <w:pPr>
        <w:shd w:val="clear" w:color="auto" w:fill="FFFFFF"/>
        <w:autoSpaceDE w:val="0"/>
        <w:autoSpaceDN w:val="0"/>
        <w:adjustRightInd w:val="0"/>
        <w:jc w:val="both"/>
        <w:rPr>
          <w:sz w:val="28"/>
          <w:szCs w:val="28"/>
        </w:rPr>
      </w:pPr>
      <w:r>
        <w:rPr>
          <w:sz w:val="28"/>
          <w:szCs w:val="28"/>
        </w:rPr>
        <w:tab/>
        <w:t>До написання курсової роботи ставляться наступні вимоги:</w:t>
      </w:r>
    </w:p>
    <w:p w:rsidR="007A1CBC" w:rsidRDefault="007A1CBC" w:rsidP="007A1CBC">
      <w:pPr>
        <w:shd w:val="clear" w:color="auto" w:fill="FFFFFF"/>
        <w:autoSpaceDE w:val="0"/>
        <w:autoSpaceDN w:val="0"/>
        <w:adjustRightInd w:val="0"/>
        <w:jc w:val="both"/>
        <w:rPr>
          <w:sz w:val="28"/>
          <w:szCs w:val="28"/>
        </w:rPr>
      </w:pPr>
      <w:r>
        <w:rPr>
          <w:sz w:val="28"/>
          <w:szCs w:val="28"/>
        </w:rPr>
        <w:tab/>
        <w:t>- творчий підхід до вибору теми досліджень, визначення змісту і структури роботи;</w:t>
      </w:r>
    </w:p>
    <w:p w:rsidR="007A1CBC" w:rsidRDefault="007A1CBC" w:rsidP="007A1CBC">
      <w:pPr>
        <w:shd w:val="clear" w:color="auto" w:fill="FFFFFF"/>
        <w:autoSpaceDE w:val="0"/>
        <w:autoSpaceDN w:val="0"/>
        <w:adjustRightInd w:val="0"/>
        <w:jc w:val="both"/>
        <w:rPr>
          <w:sz w:val="28"/>
          <w:szCs w:val="28"/>
        </w:rPr>
      </w:pPr>
      <w:r>
        <w:rPr>
          <w:sz w:val="28"/>
          <w:szCs w:val="28"/>
        </w:rPr>
        <w:tab/>
        <w:t>- системність, послідовність і конкретність викладання мате</w:t>
      </w:r>
      <w:r>
        <w:rPr>
          <w:sz w:val="28"/>
          <w:szCs w:val="28"/>
        </w:rPr>
        <w:softHyphen/>
        <w:t>ріалу, процесу написання і оформлення роботи;</w:t>
      </w:r>
    </w:p>
    <w:p w:rsidR="007A1CBC" w:rsidRDefault="007A1CBC" w:rsidP="007A1CBC">
      <w:pPr>
        <w:shd w:val="clear" w:color="auto" w:fill="FFFFFF"/>
        <w:autoSpaceDE w:val="0"/>
        <w:autoSpaceDN w:val="0"/>
        <w:adjustRightInd w:val="0"/>
        <w:jc w:val="both"/>
        <w:rPr>
          <w:sz w:val="28"/>
          <w:szCs w:val="28"/>
        </w:rPr>
      </w:pPr>
      <w:r>
        <w:rPr>
          <w:sz w:val="28"/>
          <w:szCs w:val="28"/>
        </w:rPr>
        <w:tab/>
        <w:t>- глибоке теоретичне висвітлення теми та практичного розроб</w:t>
      </w:r>
      <w:r>
        <w:rPr>
          <w:sz w:val="28"/>
          <w:szCs w:val="28"/>
        </w:rPr>
        <w:softHyphen/>
        <w:t>лення теми досліджень на прикладі конкретної фінансово-кредитної установи чи підприємства;</w:t>
      </w:r>
    </w:p>
    <w:p w:rsidR="007A1CBC" w:rsidRDefault="007A1CBC" w:rsidP="007A1CBC">
      <w:pPr>
        <w:shd w:val="clear" w:color="auto" w:fill="FFFFFF"/>
        <w:autoSpaceDE w:val="0"/>
        <w:autoSpaceDN w:val="0"/>
        <w:adjustRightInd w:val="0"/>
        <w:jc w:val="both"/>
        <w:rPr>
          <w:sz w:val="28"/>
          <w:szCs w:val="28"/>
        </w:rPr>
      </w:pPr>
      <w:r>
        <w:rPr>
          <w:sz w:val="28"/>
          <w:szCs w:val="28"/>
        </w:rPr>
        <w:tab/>
        <w:t>- наукове обґрунтування результатів досліджень, аналізу вміння робити узагальнення та висновки;</w:t>
      </w:r>
    </w:p>
    <w:p w:rsidR="007A1CBC" w:rsidRDefault="007A1CBC" w:rsidP="007A1CBC">
      <w:pPr>
        <w:shd w:val="clear" w:color="auto" w:fill="FFFFFF"/>
        <w:autoSpaceDE w:val="0"/>
        <w:autoSpaceDN w:val="0"/>
        <w:adjustRightInd w:val="0"/>
        <w:jc w:val="both"/>
        <w:rPr>
          <w:sz w:val="28"/>
          <w:szCs w:val="28"/>
        </w:rPr>
      </w:pPr>
      <w:r>
        <w:rPr>
          <w:sz w:val="28"/>
          <w:szCs w:val="28"/>
        </w:rPr>
        <w:tab/>
        <w:t>- використання комп'ютерної техніки, економіко-математичних методів дослідження, підготовки висновків і рекомендацій з удоско</w:t>
      </w:r>
      <w:r>
        <w:rPr>
          <w:sz w:val="28"/>
          <w:szCs w:val="28"/>
        </w:rPr>
        <w:softHyphen/>
        <w:t>налення процесів автоматизації управління податками;</w:t>
      </w:r>
    </w:p>
    <w:p w:rsidR="007A1CBC" w:rsidRDefault="007A1CBC" w:rsidP="007A1CBC">
      <w:pPr>
        <w:shd w:val="clear" w:color="auto" w:fill="FFFFFF"/>
        <w:autoSpaceDE w:val="0"/>
        <w:autoSpaceDN w:val="0"/>
        <w:adjustRightInd w:val="0"/>
        <w:jc w:val="both"/>
        <w:rPr>
          <w:sz w:val="28"/>
          <w:szCs w:val="28"/>
        </w:rPr>
      </w:pPr>
      <w:r>
        <w:rPr>
          <w:sz w:val="28"/>
          <w:szCs w:val="28"/>
        </w:rPr>
        <w:tab/>
        <w:t>- виділення в тексті окремих абзаців, адже занадто громіздке речення і великі фрагменти не сприяють його розумінню.</w:t>
      </w:r>
    </w:p>
    <w:p w:rsidR="007A1CBC" w:rsidRDefault="007A1CBC" w:rsidP="007A1CBC">
      <w:pPr>
        <w:shd w:val="clear" w:color="auto" w:fill="FFFFFF"/>
        <w:autoSpaceDE w:val="0"/>
        <w:autoSpaceDN w:val="0"/>
        <w:adjustRightInd w:val="0"/>
        <w:jc w:val="both"/>
        <w:rPr>
          <w:sz w:val="28"/>
          <w:szCs w:val="28"/>
        </w:rPr>
      </w:pPr>
      <w:r>
        <w:rPr>
          <w:sz w:val="28"/>
          <w:szCs w:val="28"/>
        </w:rPr>
        <w:tab/>
        <w:t>Зміст роботи треба викладати відповідно до плану, стисло, лако</w:t>
      </w:r>
      <w:r>
        <w:rPr>
          <w:sz w:val="28"/>
          <w:szCs w:val="28"/>
        </w:rPr>
        <w:softHyphen/>
        <w:t>нічно, не припускаючи повторень та непотрібних відступів від теми.</w:t>
      </w:r>
    </w:p>
    <w:p w:rsidR="007A1CBC" w:rsidRDefault="007A1CBC" w:rsidP="007A1CBC">
      <w:pPr>
        <w:shd w:val="clear" w:color="auto" w:fill="FFFFFF"/>
        <w:autoSpaceDE w:val="0"/>
        <w:autoSpaceDN w:val="0"/>
        <w:adjustRightInd w:val="0"/>
        <w:jc w:val="both"/>
        <w:rPr>
          <w:sz w:val="28"/>
          <w:szCs w:val="28"/>
        </w:rPr>
      </w:pPr>
      <w:r>
        <w:rPr>
          <w:sz w:val="28"/>
          <w:szCs w:val="28"/>
        </w:rPr>
        <w:tab/>
        <w:t>Курсова робота повинна бути написана самостійно. Усі наведені в тексті цитати та цифровий матеріал потрібно супроводжувати по</w:t>
      </w:r>
      <w:r>
        <w:rPr>
          <w:sz w:val="28"/>
          <w:szCs w:val="28"/>
        </w:rPr>
        <w:softHyphen/>
        <w:t>силаннями на відповідні джерела. Якщо аналізується практичний матеріал, то слід указати об'єкт аналізу. Обов'язковим для розкриття теми курсової роботи є залучення цифрових даних. Джерелом їх можуть бути статистичні щорічники, спеціальні видання Міністерства фінансів чи Міністерства економіки України, дані податкової ад</w:t>
      </w:r>
      <w:r>
        <w:rPr>
          <w:sz w:val="28"/>
          <w:szCs w:val="28"/>
        </w:rPr>
        <w:softHyphen/>
        <w:t>міністрації, а також фактичний матеріал, зібраний за місцем роботи.</w:t>
      </w:r>
    </w:p>
    <w:p w:rsidR="007A1CBC" w:rsidRDefault="007A1CBC" w:rsidP="007A1CBC">
      <w:pPr>
        <w:shd w:val="clear" w:color="auto" w:fill="FFFFFF"/>
        <w:autoSpaceDE w:val="0"/>
        <w:autoSpaceDN w:val="0"/>
        <w:adjustRightInd w:val="0"/>
        <w:jc w:val="both"/>
        <w:rPr>
          <w:sz w:val="28"/>
          <w:szCs w:val="28"/>
        </w:rPr>
      </w:pPr>
      <w:r>
        <w:rPr>
          <w:sz w:val="28"/>
          <w:szCs w:val="28"/>
        </w:rPr>
        <w:tab/>
        <w:t>При написанні курсової роботи здобувач повинен чітко і лаконічно формулювати свої думки, висновки, рекомендації, врахувати в   роботі   чинне   законодавство   з   питань   оподаткування,   останні досягнення науки, техніки, передового досвіду, грамотно виконувати всі розрахунки і обчислення.</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ab/>
        <w:t>Цифровий матеріал має бути поданий у вигляді таблиць, схем, діаграм, графіків. Особливу увагу слід приділити їх правильному оформленню. Таблиці, схеми, діаграми тощо повинні бути логічним продовженням викладених теоретичних положень.</w:t>
      </w:r>
    </w:p>
    <w:p w:rsidR="007A1CBC" w:rsidRDefault="007A1CBC" w:rsidP="007A1CBC">
      <w:pPr>
        <w:shd w:val="clear" w:color="auto" w:fill="FFFFFF"/>
        <w:autoSpaceDE w:val="0"/>
        <w:autoSpaceDN w:val="0"/>
        <w:adjustRightInd w:val="0"/>
        <w:jc w:val="both"/>
        <w:rPr>
          <w:sz w:val="28"/>
          <w:szCs w:val="28"/>
        </w:rPr>
      </w:pPr>
      <w:r>
        <w:rPr>
          <w:sz w:val="28"/>
          <w:szCs w:val="28"/>
        </w:rPr>
        <w:tab/>
        <w:t>На кожну таблицю та інші ілюстрації треба давати посилання на джерело, супроводжувати їх аналізом змісту та висновками.</w:t>
      </w:r>
    </w:p>
    <w:p w:rsidR="007A1CBC" w:rsidRDefault="007A1CBC" w:rsidP="007A1CBC">
      <w:pPr>
        <w:shd w:val="clear" w:color="auto" w:fill="FFFFFF"/>
        <w:autoSpaceDE w:val="0"/>
        <w:autoSpaceDN w:val="0"/>
        <w:adjustRightInd w:val="0"/>
        <w:jc w:val="both"/>
        <w:rPr>
          <w:sz w:val="28"/>
          <w:szCs w:val="28"/>
        </w:rPr>
      </w:pPr>
      <w:r>
        <w:rPr>
          <w:sz w:val="28"/>
          <w:szCs w:val="28"/>
        </w:rPr>
        <w:tab/>
        <w:t>Одна з головних вимог до графічного і табличного матеріалу - їх наочність. Заголовки (назви) таблиць, схем, графіків, діаграм мають відображати основний зміст ілюстрованого матеріалу та вказувати на об'єкт і період, якого стосуються дані. У таблицях вказуються одиниці виміру, а в графіках та діаграмах  - масштаб.</w:t>
      </w:r>
    </w:p>
    <w:p w:rsidR="007A1CBC" w:rsidRDefault="007A1CBC" w:rsidP="007A1CBC">
      <w:pPr>
        <w:shd w:val="clear" w:color="auto" w:fill="FFFFFF"/>
        <w:autoSpaceDE w:val="0"/>
        <w:autoSpaceDN w:val="0"/>
        <w:adjustRightInd w:val="0"/>
        <w:jc w:val="both"/>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2.4. Правила оформлення курсової роботи</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jc w:val="both"/>
        <w:rPr>
          <w:sz w:val="28"/>
          <w:szCs w:val="28"/>
        </w:rPr>
      </w:pPr>
      <w:r>
        <w:rPr>
          <w:sz w:val="28"/>
          <w:szCs w:val="28"/>
        </w:rPr>
        <w:tab/>
        <w:t>Курсову роботу друкують за допомогою комп’ютера на аркушах</w:t>
      </w:r>
    </w:p>
    <w:p w:rsidR="007A1CBC" w:rsidRDefault="007A1CBC" w:rsidP="007A1CBC">
      <w:pPr>
        <w:shd w:val="clear" w:color="auto" w:fill="FFFFFF"/>
        <w:autoSpaceDE w:val="0"/>
        <w:autoSpaceDN w:val="0"/>
        <w:adjustRightInd w:val="0"/>
        <w:jc w:val="both"/>
        <w:rPr>
          <w:sz w:val="28"/>
          <w:szCs w:val="28"/>
        </w:rPr>
      </w:pPr>
      <w:r>
        <w:rPr>
          <w:sz w:val="28"/>
          <w:szCs w:val="28"/>
        </w:rPr>
        <w:t>білого паперу формату А4. При друкуванні тексту роботи необхідно</w:t>
      </w:r>
    </w:p>
    <w:p w:rsidR="007A1CBC" w:rsidRDefault="007A1CBC" w:rsidP="007A1CBC">
      <w:pPr>
        <w:shd w:val="clear" w:color="auto" w:fill="FFFFFF"/>
        <w:autoSpaceDE w:val="0"/>
        <w:autoSpaceDN w:val="0"/>
        <w:adjustRightInd w:val="0"/>
        <w:jc w:val="both"/>
        <w:rPr>
          <w:sz w:val="28"/>
          <w:szCs w:val="28"/>
        </w:rPr>
      </w:pPr>
      <w:r>
        <w:rPr>
          <w:sz w:val="28"/>
          <w:szCs w:val="28"/>
        </w:rPr>
        <w:t>залишати поля таких розмірів: зліва - до 30 мм, справа - 10 мм, зверху - 20 мм</w:t>
      </w:r>
    </w:p>
    <w:p w:rsidR="007A1CBC" w:rsidRDefault="007A1CBC" w:rsidP="007A1CBC">
      <w:pPr>
        <w:shd w:val="clear" w:color="auto" w:fill="FFFFFF"/>
        <w:autoSpaceDE w:val="0"/>
        <w:autoSpaceDN w:val="0"/>
        <w:adjustRightInd w:val="0"/>
        <w:jc w:val="both"/>
        <w:rPr>
          <w:sz w:val="28"/>
          <w:szCs w:val="28"/>
        </w:rPr>
      </w:pPr>
      <w:r>
        <w:rPr>
          <w:sz w:val="28"/>
          <w:szCs w:val="28"/>
        </w:rPr>
        <w:t>та знизу - 20 мм. Текст наукової роботи набирається шрифтом з відсічками</w:t>
      </w:r>
    </w:p>
    <w:p w:rsidR="007A1CBC" w:rsidRDefault="007A1CBC" w:rsidP="007A1CBC">
      <w:pPr>
        <w:shd w:val="clear" w:color="auto" w:fill="FFFFFF"/>
        <w:autoSpaceDE w:val="0"/>
        <w:autoSpaceDN w:val="0"/>
        <w:adjustRightInd w:val="0"/>
        <w:jc w:val="both"/>
        <w:rPr>
          <w:sz w:val="28"/>
          <w:szCs w:val="28"/>
        </w:rPr>
      </w:pPr>
      <w:r>
        <w:rPr>
          <w:sz w:val="28"/>
          <w:szCs w:val="28"/>
        </w:rPr>
        <w:t>(</w:t>
      </w:r>
      <w:proofErr w:type="spellStart"/>
      <w:r>
        <w:rPr>
          <w:sz w:val="28"/>
          <w:szCs w:val="28"/>
        </w:rPr>
        <w:t>Times</w:t>
      </w:r>
      <w:proofErr w:type="spellEnd"/>
      <w:r>
        <w:rPr>
          <w:sz w:val="28"/>
          <w:szCs w:val="28"/>
        </w:rPr>
        <w:t xml:space="preserve"> або подібним до нього) розміром 14, лінійки розміщуються з інтервалом 1.5 (29-30 рядків на сторінці).</w:t>
      </w:r>
      <w:r>
        <w:rPr>
          <w:rFonts w:ascii="Verdana" w:hAnsi="Verdana"/>
          <w:color w:val="000000"/>
          <w:sz w:val="21"/>
          <w:szCs w:val="21"/>
          <w:lang w:eastAsia="ru-RU"/>
        </w:rPr>
        <w:t xml:space="preserve">                                                                              </w:t>
      </w:r>
      <w:r>
        <w:rPr>
          <w:sz w:val="28"/>
          <w:szCs w:val="28"/>
        </w:rPr>
        <w:t xml:space="preserve">Сторінки курсової роботи слід нумерувати арабськими цифрами, додержуючись наскрізної нумерації впродовж усього тексту роботи. </w:t>
      </w:r>
      <w:r>
        <w:rPr>
          <w:sz w:val="28"/>
          <w:szCs w:val="28"/>
          <w:lang w:val="ru-RU"/>
        </w:rPr>
        <w:t xml:space="preserve">Номер </w:t>
      </w:r>
      <w:proofErr w:type="spellStart"/>
      <w:r>
        <w:rPr>
          <w:sz w:val="28"/>
          <w:szCs w:val="28"/>
          <w:lang w:val="ru-RU"/>
        </w:rPr>
        <w:t>сторінки</w:t>
      </w:r>
      <w:proofErr w:type="spellEnd"/>
      <w:r>
        <w:rPr>
          <w:sz w:val="28"/>
          <w:szCs w:val="28"/>
          <w:lang w:val="ru-RU"/>
        </w:rPr>
        <w:t xml:space="preserve"> </w:t>
      </w:r>
      <w:proofErr w:type="spellStart"/>
      <w:r>
        <w:rPr>
          <w:sz w:val="28"/>
          <w:szCs w:val="28"/>
          <w:lang w:val="ru-RU"/>
        </w:rPr>
        <w:t>проставляють</w:t>
      </w:r>
      <w:proofErr w:type="spellEnd"/>
      <w:r>
        <w:rPr>
          <w:sz w:val="28"/>
          <w:szCs w:val="28"/>
          <w:lang w:val="ru-RU"/>
        </w:rPr>
        <w:t xml:space="preserve"> у правому </w:t>
      </w:r>
      <w:proofErr w:type="spellStart"/>
      <w:r>
        <w:rPr>
          <w:sz w:val="28"/>
          <w:szCs w:val="28"/>
          <w:lang w:val="ru-RU"/>
        </w:rPr>
        <w:t>верхньому</w:t>
      </w:r>
      <w:proofErr w:type="spellEnd"/>
      <w:r>
        <w:rPr>
          <w:sz w:val="28"/>
          <w:szCs w:val="28"/>
          <w:lang w:val="ru-RU"/>
        </w:rPr>
        <w:t xml:space="preserve"> </w:t>
      </w:r>
      <w:proofErr w:type="spellStart"/>
      <w:r>
        <w:rPr>
          <w:sz w:val="28"/>
          <w:szCs w:val="28"/>
          <w:lang w:val="ru-RU"/>
        </w:rPr>
        <w:t>куті</w:t>
      </w:r>
      <w:proofErr w:type="spellEnd"/>
      <w:r>
        <w:rPr>
          <w:sz w:val="28"/>
          <w:szCs w:val="28"/>
          <w:lang w:val="ru-RU"/>
        </w:rPr>
        <w:t xml:space="preserve"> </w:t>
      </w:r>
      <w:proofErr w:type="spellStart"/>
      <w:r>
        <w:rPr>
          <w:sz w:val="28"/>
          <w:szCs w:val="28"/>
          <w:lang w:val="ru-RU"/>
        </w:rPr>
        <w:t>сторінки</w:t>
      </w:r>
      <w:proofErr w:type="spellEnd"/>
      <w:r>
        <w:rPr>
          <w:sz w:val="28"/>
          <w:szCs w:val="28"/>
          <w:lang w:val="ru-RU"/>
        </w:rPr>
        <w:t xml:space="preserve"> без </w:t>
      </w:r>
      <w:proofErr w:type="spellStart"/>
      <w:r>
        <w:rPr>
          <w:sz w:val="28"/>
          <w:szCs w:val="28"/>
          <w:lang w:val="ru-RU"/>
        </w:rPr>
        <w:t>крапки</w:t>
      </w:r>
      <w:proofErr w:type="spellEnd"/>
      <w:r>
        <w:rPr>
          <w:sz w:val="28"/>
          <w:szCs w:val="28"/>
          <w:lang w:val="ru-RU"/>
        </w:rPr>
        <w:t xml:space="preserve"> (шрифт – </w:t>
      </w:r>
      <w:proofErr w:type="spellStart"/>
      <w:r>
        <w:rPr>
          <w:sz w:val="28"/>
          <w:szCs w:val="28"/>
          <w:lang w:val="ru-RU"/>
        </w:rPr>
        <w:t>Times</w:t>
      </w:r>
      <w:proofErr w:type="spellEnd"/>
      <w:r>
        <w:rPr>
          <w:sz w:val="28"/>
          <w:szCs w:val="28"/>
          <w:lang w:val="ru-RU"/>
        </w:rPr>
        <w:t xml:space="preserve"> </w:t>
      </w:r>
      <w:proofErr w:type="spellStart"/>
      <w:r>
        <w:rPr>
          <w:sz w:val="28"/>
          <w:szCs w:val="28"/>
          <w:lang w:val="ru-RU"/>
        </w:rPr>
        <w:t>New</w:t>
      </w:r>
      <w:proofErr w:type="spellEnd"/>
      <w:r>
        <w:rPr>
          <w:sz w:val="28"/>
          <w:szCs w:val="28"/>
          <w:lang w:val="ru-RU"/>
        </w:rPr>
        <w:t xml:space="preserve"> </w:t>
      </w:r>
      <w:proofErr w:type="spellStart"/>
      <w:r>
        <w:rPr>
          <w:sz w:val="28"/>
          <w:szCs w:val="28"/>
          <w:lang w:val="ru-RU"/>
        </w:rPr>
        <w:t>Roman</w:t>
      </w:r>
      <w:proofErr w:type="spellEnd"/>
      <w:r>
        <w:rPr>
          <w:sz w:val="28"/>
          <w:szCs w:val="28"/>
          <w:lang w:val="ru-RU"/>
        </w:rPr>
        <w:t xml:space="preserve">, </w:t>
      </w:r>
      <w:proofErr w:type="spellStart"/>
      <w:r>
        <w:rPr>
          <w:sz w:val="28"/>
          <w:szCs w:val="28"/>
          <w:lang w:val="ru-RU"/>
        </w:rPr>
        <w:t>розмі</w:t>
      </w:r>
      <w:proofErr w:type="gramStart"/>
      <w:r>
        <w:rPr>
          <w:sz w:val="28"/>
          <w:szCs w:val="28"/>
          <w:lang w:val="ru-RU"/>
        </w:rPr>
        <w:t>р</w:t>
      </w:r>
      <w:proofErr w:type="spellEnd"/>
      <w:proofErr w:type="gramEnd"/>
      <w:r>
        <w:rPr>
          <w:sz w:val="28"/>
          <w:szCs w:val="28"/>
          <w:lang w:val="ru-RU"/>
        </w:rPr>
        <w:t xml:space="preserve"> 12).</w:t>
      </w:r>
    </w:p>
    <w:p w:rsidR="007A1CBC" w:rsidRDefault="007A1CBC" w:rsidP="007A1CBC">
      <w:pPr>
        <w:shd w:val="clear" w:color="auto" w:fill="FFFFFF"/>
        <w:autoSpaceDE w:val="0"/>
        <w:autoSpaceDN w:val="0"/>
        <w:adjustRightInd w:val="0"/>
        <w:jc w:val="both"/>
        <w:rPr>
          <w:sz w:val="28"/>
          <w:szCs w:val="28"/>
          <w:lang w:val="ru-RU"/>
        </w:rPr>
      </w:pPr>
      <w:proofErr w:type="spellStart"/>
      <w:r>
        <w:rPr>
          <w:sz w:val="28"/>
          <w:szCs w:val="28"/>
          <w:lang w:val="ru-RU"/>
        </w:rPr>
        <w:t>Титульну</w:t>
      </w:r>
      <w:proofErr w:type="spellEnd"/>
      <w:r>
        <w:rPr>
          <w:sz w:val="28"/>
          <w:szCs w:val="28"/>
          <w:lang w:val="ru-RU"/>
        </w:rPr>
        <w:t xml:space="preserve"> </w:t>
      </w:r>
      <w:proofErr w:type="spellStart"/>
      <w:r>
        <w:rPr>
          <w:sz w:val="28"/>
          <w:szCs w:val="28"/>
          <w:lang w:val="ru-RU"/>
        </w:rPr>
        <w:t>сторінку</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w:t>
      </w:r>
      <w:proofErr w:type="spellStart"/>
      <w:r>
        <w:rPr>
          <w:sz w:val="28"/>
          <w:szCs w:val="28"/>
          <w:lang w:val="ru-RU"/>
        </w:rPr>
        <w:t>змі</w:t>
      </w:r>
      <w:proofErr w:type="gramStart"/>
      <w:r>
        <w:rPr>
          <w:sz w:val="28"/>
          <w:szCs w:val="28"/>
          <w:lang w:val="ru-RU"/>
        </w:rPr>
        <w:t>ст</w:t>
      </w:r>
      <w:proofErr w:type="spellEnd"/>
      <w:proofErr w:type="gramEnd"/>
      <w:r>
        <w:rPr>
          <w:sz w:val="28"/>
          <w:szCs w:val="28"/>
          <w:lang w:val="ru-RU"/>
        </w:rPr>
        <w:t xml:space="preserve"> </w:t>
      </w:r>
      <w:proofErr w:type="spellStart"/>
      <w:r>
        <w:rPr>
          <w:sz w:val="28"/>
          <w:szCs w:val="28"/>
          <w:lang w:val="ru-RU"/>
        </w:rPr>
        <w:t>курсової</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включають</w:t>
      </w:r>
      <w:proofErr w:type="spellEnd"/>
      <w:r>
        <w:rPr>
          <w:sz w:val="28"/>
          <w:szCs w:val="28"/>
          <w:lang w:val="ru-RU"/>
        </w:rPr>
        <w:t xml:space="preserve"> до </w:t>
      </w:r>
      <w:proofErr w:type="spellStart"/>
      <w:r>
        <w:rPr>
          <w:sz w:val="28"/>
          <w:szCs w:val="28"/>
          <w:lang w:val="ru-RU"/>
        </w:rPr>
        <w:t>загальної</w:t>
      </w:r>
      <w:proofErr w:type="spellEnd"/>
      <w:r>
        <w:rPr>
          <w:sz w:val="28"/>
          <w:szCs w:val="28"/>
          <w:lang w:val="ru-RU"/>
        </w:rPr>
        <w:t xml:space="preserve"> </w:t>
      </w:r>
      <w:proofErr w:type="spellStart"/>
      <w:r>
        <w:rPr>
          <w:sz w:val="28"/>
          <w:szCs w:val="28"/>
          <w:lang w:val="ru-RU"/>
        </w:rPr>
        <w:t>нумерації</w:t>
      </w:r>
      <w:proofErr w:type="spellEnd"/>
      <w:r>
        <w:rPr>
          <w:sz w:val="28"/>
          <w:szCs w:val="28"/>
          <w:lang w:val="ru-RU"/>
        </w:rPr>
        <w:t xml:space="preserve"> </w:t>
      </w:r>
      <w:proofErr w:type="spellStart"/>
      <w:r>
        <w:rPr>
          <w:sz w:val="28"/>
          <w:szCs w:val="28"/>
          <w:lang w:val="ru-RU"/>
        </w:rPr>
        <w:t>сторінок</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але</w:t>
      </w:r>
      <w:proofErr w:type="spellEnd"/>
      <w:r>
        <w:rPr>
          <w:sz w:val="28"/>
          <w:szCs w:val="28"/>
          <w:lang w:val="ru-RU"/>
        </w:rPr>
        <w:t xml:space="preserve"> номер </w:t>
      </w:r>
      <w:proofErr w:type="spellStart"/>
      <w:r>
        <w:rPr>
          <w:sz w:val="28"/>
          <w:szCs w:val="28"/>
          <w:lang w:val="ru-RU"/>
        </w:rPr>
        <w:t>сторінки</w:t>
      </w:r>
      <w:proofErr w:type="spellEnd"/>
      <w:r>
        <w:rPr>
          <w:sz w:val="28"/>
          <w:szCs w:val="28"/>
          <w:lang w:val="ru-RU"/>
        </w:rPr>
        <w:t xml:space="preserve"> на них не </w:t>
      </w:r>
      <w:proofErr w:type="spellStart"/>
      <w:r>
        <w:rPr>
          <w:sz w:val="28"/>
          <w:szCs w:val="28"/>
          <w:lang w:val="ru-RU"/>
        </w:rPr>
        <w:t>ставлять</w:t>
      </w:r>
      <w:proofErr w:type="spellEnd"/>
      <w:r>
        <w:rPr>
          <w:sz w:val="28"/>
          <w:szCs w:val="28"/>
          <w:lang w:val="ru-RU"/>
        </w:rPr>
        <w:t>.</w:t>
      </w:r>
    </w:p>
    <w:p w:rsidR="007A1CBC" w:rsidRDefault="007A1CBC" w:rsidP="007A1CBC">
      <w:pPr>
        <w:shd w:val="clear" w:color="auto" w:fill="FFFFFF"/>
        <w:autoSpaceDE w:val="0"/>
        <w:autoSpaceDN w:val="0"/>
        <w:adjustRightInd w:val="0"/>
        <w:jc w:val="both"/>
        <w:rPr>
          <w:sz w:val="28"/>
          <w:szCs w:val="28"/>
          <w:lang w:val="ru-RU"/>
        </w:rPr>
      </w:pPr>
      <w:proofErr w:type="spellStart"/>
      <w:r>
        <w:rPr>
          <w:sz w:val="28"/>
          <w:szCs w:val="28"/>
          <w:lang w:val="ru-RU"/>
        </w:rPr>
        <w:t>Ілюстрації</w:t>
      </w:r>
      <w:proofErr w:type="spellEnd"/>
      <w:r>
        <w:rPr>
          <w:sz w:val="28"/>
          <w:szCs w:val="28"/>
          <w:lang w:val="ru-RU"/>
        </w:rPr>
        <w:t xml:space="preserve"> </w:t>
      </w:r>
      <w:proofErr w:type="spellStart"/>
      <w:r>
        <w:rPr>
          <w:sz w:val="28"/>
          <w:szCs w:val="28"/>
          <w:lang w:val="ru-RU"/>
        </w:rPr>
        <w:t>й</w:t>
      </w:r>
      <w:proofErr w:type="spellEnd"/>
      <w:r>
        <w:rPr>
          <w:sz w:val="28"/>
          <w:szCs w:val="28"/>
          <w:lang w:val="ru-RU"/>
        </w:rPr>
        <w:t xml:space="preserve"> </w:t>
      </w:r>
      <w:proofErr w:type="spellStart"/>
      <w:r>
        <w:rPr>
          <w:sz w:val="28"/>
          <w:szCs w:val="28"/>
          <w:lang w:val="ru-RU"/>
        </w:rPr>
        <w:t>таблиці</w:t>
      </w:r>
      <w:proofErr w:type="spellEnd"/>
      <w:r>
        <w:rPr>
          <w:sz w:val="28"/>
          <w:szCs w:val="28"/>
          <w:lang w:val="ru-RU"/>
        </w:rPr>
        <w:t xml:space="preserve">, </w:t>
      </w:r>
      <w:proofErr w:type="spellStart"/>
      <w:r>
        <w:rPr>
          <w:sz w:val="28"/>
          <w:szCs w:val="28"/>
          <w:lang w:val="ru-RU"/>
        </w:rPr>
        <w:t>розміщені</w:t>
      </w:r>
      <w:proofErr w:type="spellEnd"/>
      <w:r>
        <w:rPr>
          <w:sz w:val="28"/>
          <w:szCs w:val="28"/>
          <w:lang w:val="ru-RU"/>
        </w:rPr>
        <w:t xml:space="preserve"> на </w:t>
      </w:r>
      <w:proofErr w:type="spellStart"/>
      <w:r>
        <w:rPr>
          <w:sz w:val="28"/>
          <w:szCs w:val="28"/>
          <w:lang w:val="ru-RU"/>
        </w:rPr>
        <w:t>окремих</w:t>
      </w:r>
      <w:proofErr w:type="spellEnd"/>
      <w:r>
        <w:rPr>
          <w:sz w:val="28"/>
          <w:szCs w:val="28"/>
          <w:lang w:val="ru-RU"/>
        </w:rPr>
        <w:t xml:space="preserve"> </w:t>
      </w:r>
      <w:proofErr w:type="spellStart"/>
      <w:r>
        <w:rPr>
          <w:sz w:val="28"/>
          <w:szCs w:val="28"/>
          <w:lang w:val="ru-RU"/>
        </w:rPr>
        <w:t>сторінках</w:t>
      </w:r>
      <w:proofErr w:type="spellEnd"/>
      <w:r>
        <w:rPr>
          <w:sz w:val="28"/>
          <w:szCs w:val="28"/>
          <w:lang w:val="ru-RU"/>
        </w:rPr>
        <w:t xml:space="preserve">, </w:t>
      </w:r>
      <w:proofErr w:type="spellStart"/>
      <w:r>
        <w:rPr>
          <w:sz w:val="28"/>
          <w:szCs w:val="28"/>
          <w:lang w:val="ru-RU"/>
        </w:rPr>
        <w:t>включають</w:t>
      </w:r>
      <w:proofErr w:type="spellEnd"/>
      <w:r>
        <w:rPr>
          <w:sz w:val="28"/>
          <w:szCs w:val="28"/>
          <w:lang w:val="ru-RU"/>
        </w:rPr>
        <w:t xml:space="preserve"> до </w:t>
      </w:r>
      <w:proofErr w:type="spellStart"/>
      <w:r>
        <w:rPr>
          <w:sz w:val="28"/>
          <w:szCs w:val="28"/>
          <w:lang w:val="ru-RU"/>
        </w:rPr>
        <w:t>загальної</w:t>
      </w:r>
      <w:proofErr w:type="spellEnd"/>
      <w:r>
        <w:rPr>
          <w:sz w:val="28"/>
          <w:szCs w:val="28"/>
          <w:lang w:val="ru-RU"/>
        </w:rPr>
        <w:t xml:space="preserve"> </w:t>
      </w:r>
      <w:proofErr w:type="spellStart"/>
      <w:r>
        <w:rPr>
          <w:sz w:val="28"/>
          <w:szCs w:val="28"/>
          <w:lang w:val="ru-RU"/>
        </w:rPr>
        <w:t>нумерації</w:t>
      </w:r>
      <w:proofErr w:type="spellEnd"/>
      <w:r>
        <w:rPr>
          <w:sz w:val="28"/>
          <w:szCs w:val="28"/>
          <w:lang w:val="ru-RU"/>
        </w:rPr>
        <w:t xml:space="preserve"> </w:t>
      </w:r>
      <w:proofErr w:type="spellStart"/>
      <w:r>
        <w:rPr>
          <w:sz w:val="28"/>
          <w:szCs w:val="28"/>
          <w:lang w:val="ru-RU"/>
        </w:rPr>
        <w:t>сторінок</w:t>
      </w:r>
      <w:proofErr w:type="spellEnd"/>
      <w:r>
        <w:rPr>
          <w:sz w:val="28"/>
          <w:szCs w:val="28"/>
          <w:lang w:val="ru-RU"/>
        </w:rPr>
        <w:t xml:space="preserve"> </w:t>
      </w:r>
      <w:proofErr w:type="spellStart"/>
      <w:r>
        <w:rPr>
          <w:sz w:val="28"/>
          <w:szCs w:val="28"/>
          <w:lang w:val="ru-RU"/>
        </w:rPr>
        <w:t>курсової</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w:t>
      </w:r>
    </w:p>
    <w:p w:rsidR="007A1CBC" w:rsidRDefault="007A1CBC" w:rsidP="007A1CBC">
      <w:pPr>
        <w:shd w:val="clear" w:color="auto" w:fill="FFFFFF"/>
        <w:autoSpaceDE w:val="0"/>
        <w:autoSpaceDN w:val="0"/>
        <w:adjustRightInd w:val="0"/>
        <w:jc w:val="both"/>
        <w:rPr>
          <w:sz w:val="28"/>
          <w:szCs w:val="28"/>
          <w:lang w:val="ru-RU"/>
        </w:rPr>
      </w:pPr>
      <w:r>
        <w:rPr>
          <w:sz w:val="28"/>
          <w:szCs w:val="28"/>
          <w:lang w:val="ru-RU"/>
        </w:rPr>
        <w:t> </w:t>
      </w:r>
      <w:proofErr w:type="spellStart"/>
      <w:r>
        <w:rPr>
          <w:sz w:val="28"/>
          <w:szCs w:val="28"/>
          <w:lang w:val="ru-RU"/>
        </w:rPr>
        <w:t>Розділи</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ідрозділи</w:t>
      </w:r>
      <w:proofErr w:type="spellEnd"/>
      <w:r>
        <w:rPr>
          <w:sz w:val="28"/>
          <w:szCs w:val="28"/>
          <w:lang w:val="ru-RU"/>
        </w:rPr>
        <w:t xml:space="preserve">, </w:t>
      </w:r>
      <w:proofErr w:type="spellStart"/>
      <w:r>
        <w:rPr>
          <w:sz w:val="28"/>
          <w:szCs w:val="28"/>
          <w:lang w:val="ru-RU"/>
        </w:rPr>
        <w:t>пункти</w:t>
      </w:r>
      <w:proofErr w:type="spellEnd"/>
      <w:r>
        <w:rPr>
          <w:sz w:val="28"/>
          <w:szCs w:val="28"/>
          <w:lang w:val="ru-RU"/>
        </w:rPr>
        <w:t xml:space="preserve">, </w:t>
      </w:r>
      <w:proofErr w:type="spellStart"/>
      <w:r>
        <w:rPr>
          <w:sz w:val="28"/>
          <w:szCs w:val="28"/>
          <w:lang w:val="ru-RU"/>
        </w:rPr>
        <w:t>підпункти</w:t>
      </w:r>
      <w:proofErr w:type="spellEnd"/>
      <w:r>
        <w:rPr>
          <w:sz w:val="28"/>
          <w:szCs w:val="28"/>
          <w:lang w:val="ru-RU"/>
        </w:rPr>
        <w:t xml:space="preserve"> </w:t>
      </w:r>
      <w:proofErr w:type="spellStart"/>
      <w:r>
        <w:rPr>
          <w:sz w:val="28"/>
          <w:szCs w:val="28"/>
          <w:lang w:val="ru-RU"/>
        </w:rPr>
        <w:t>курсової</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слід</w:t>
      </w:r>
      <w:proofErr w:type="spellEnd"/>
      <w:r>
        <w:rPr>
          <w:sz w:val="28"/>
          <w:szCs w:val="28"/>
          <w:lang w:val="ru-RU"/>
        </w:rPr>
        <w:t xml:space="preserve"> </w:t>
      </w:r>
      <w:proofErr w:type="spellStart"/>
      <w:r>
        <w:rPr>
          <w:sz w:val="28"/>
          <w:szCs w:val="28"/>
          <w:lang w:val="ru-RU"/>
        </w:rPr>
        <w:t>нумерувати</w:t>
      </w:r>
      <w:proofErr w:type="spellEnd"/>
      <w:r>
        <w:rPr>
          <w:sz w:val="28"/>
          <w:szCs w:val="28"/>
          <w:lang w:val="ru-RU"/>
        </w:rPr>
        <w:t xml:space="preserve"> </w:t>
      </w:r>
      <w:proofErr w:type="spellStart"/>
      <w:r>
        <w:rPr>
          <w:sz w:val="28"/>
          <w:szCs w:val="28"/>
          <w:lang w:val="ru-RU"/>
        </w:rPr>
        <w:t>арабськими</w:t>
      </w:r>
      <w:proofErr w:type="spellEnd"/>
      <w:r>
        <w:rPr>
          <w:sz w:val="28"/>
          <w:szCs w:val="28"/>
          <w:lang w:val="ru-RU"/>
        </w:rPr>
        <w:t xml:space="preserve"> цифрами. </w:t>
      </w:r>
      <w:proofErr w:type="spellStart"/>
      <w:r>
        <w:rPr>
          <w:sz w:val="28"/>
          <w:szCs w:val="28"/>
          <w:lang w:val="ru-RU"/>
        </w:rPr>
        <w:t>Розділи</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повинні</w:t>
      </w:r>
      <w:proofErr w:type="spellEnd"/>
      <w:r>
        <w:rPr>
          <w:sz w:val="28"/>
          <w:szCs w:val="28"/>
          <w:lang w:val="ru-RU"/>
        </w:rPr>
        <w:t xml:space="preserve"> </w:t>
      </w:r>
      <w:proofErr w:type="spellStart"/>
      <w:r>
        <w:rPr>
          <w:sz w:val="28"/>
          <w:szCs w:val="28"/>
          <w:lang w:val="ru-RU"/>
        </w:rPr>
        <w:t>мати</w:t>
      </w:r>
      <w:proofErr w:type="spellEnd"/>
      <w:r>
        <w:rPr>
          <w:sz w:val="28"/>
          <w:szCs w:val="28"/>
          <w:lang w:val="ru-RU"/>
        </w:rPr>
        <w:t xml:space="preserve"> </w:t>
      </w:r>
      <w:proofErr w:type="spellStart"/>
      <w:r>
        <w:rPr>
          <w:sz w:val="28"/>
          <w:szCs w:val="28"/>
          <w:lang w:val="ru-RU"/>
        </w:rPr>
        <w:t>порядкову</w:t>
      </w:r>
      <w:proofErr w:type="spellEnd"/>
      <w:r>
        <w:rPr>
          <w:sz w:val="28"/>
          <w:szCs w:val="28"/>
          <w:lang w:val="ru-RU"/>
        </w:rPr>
        <w:t xml:space="preserve"> </w:t>
      </w:r>
      <w:proofErr w:type="spellStart"/>
      <w:r>
        <w:rPr>
          <w:sz w:val="28"/>
          <w:szCs w:val="28"/>
          <w:lang w:val="ru-RU"/>
        </w:rPr>
        <w:t>нумерацію</w:t>
      </w:r>
      <w:proofErr w:type="spellEnd"/>
      <w:r>
        <w:rPr>
          <w:sz w:val="28"/>
          <w:szCs w:val="28"/>
          <w:lang w:val="ru-RU"/>
        </w:rPr>
        <w:t xml:space="preserve"> в межах </w:t>
      </w:r>
      <w:proofErr w:type="spellStart"/>
      <w:r>
        <w:rPr>
          <w:sz w:val="28"/>
          <w:szCs w:val="28"/>
          <w:lang w:val="ru-RU"/>
        </w:rPr>
        <w:t>викладу</w:t>
      </w:r>
      <w:proofErr w:type="spellEnd"/>
      <w:r>
        <w:rPr>
          <w:sz w:val="28"/>
          <w:szCs w:val="28"/>
          <w:lang w:val="ru-RU"/>
        </w:rPr>
        <w:t xml:space="preserve"> </w:t>
      </w:r>
      <w:proofErr w:type="spellStart"/>
      <w:r>
        <w:rPr>
          <w:sz w:val="28"/>
          <w:szCs w:val="28"/>
          <w:lang w:val="ru-RU"/>
        </w:rPr>
        <w:t>суті</w:t>
      </w:r>
      <w:proofErr w:type="spellEnd"/>
      <w:r>
        <w:rPr>
          <w:sz w:val="28"/>
          <w:szCs w:val="28"/>
          <w:lang w:val="ru-RU"/>
        </w:rPr>
        <w:t xml:space="preserve"> </w:t>
      </w:r>
      <w:proofErr w:type="spellStart"/>
      <w:r>
        <w:rPr>
          <w:sz w:val="28"/>
          <w:szCs w:val="28"/>
          <w:lang w:val="ru-RU"/>
        </w:rPr>
        <w:t>звіту</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w:t>
      </w:r>
      <w:proofErr w:type="spellStart"/>
      <w:r>
        <w:rPr>
          <w:sz w:val="28"/>
          <w:szCs w:val="28"/>
          <w:lang w:val="ru-RU"/>
        </w:rPr>
        <w:t>позначатись</w:t>
      </w:r>
      <w:proofErr w:type="spellEnd"/>
      <w:r>
        <w:rPr>
          <w:sz w:val="28"/>
          <w:szCs w:val="28"/>
          <w:lang w:val="ru-RU"/>
        </w:rPr>
        <w:t xml:space="preserve"> </w:t>
      </w:r>
      <w:proofErr w:type="spellStart"/>
      <w:r>
        <w:rPr>
          <w:sz w:val="28"/>
          <w:szCs w:val="28"/>
          <w:lang w:val="ru-RU"/>
        </w:rPr>
        <w:t>арабськими</w:t>
      </w:r>
      <w:proofErr w:type="spellEnd"/>
      <w:r>
        <w:rPr>
          <w:sz w:val="28"/>
          <w:szCs w:val="28"/>
          <w:lang w:val="ru-RU"/>
        </w:rPr>
        <w:t xml:space="preserve"> цифрами без </w:t>
      </w:r>
      <w:proofErr w:type="spellStart"/>
      <w:r>
        <w:rPr>
          <w:sz w:val="28"/>
          <w:szCs w:val="28"/>
          <w:lang w:val="ru-RU"/>
        </w:rPr>
        <w:t>крапки</w:t>
      </w:r>
      <w:proofErr w:type="spellEnd"/>
      <w:r>
        <w:rPr>
          <w:sz w:val="28"/>
          <w:szCs w:val="28"/>
          <w:lang w:val="ru-RU"/>
        </w:rPr>
        <w:t xml:space="preserve">, </w:t>
      </w:r>
      <w:proofErr w:type="spellStart"/>
      <w:r>
        <w:rPr>
          <w:sz w:val="28"/>
          <w:szCs w:val="28"/>
          <w:lang w:val="ru-RU"/>
        </w:rPr>
        <w:t>наприклад</w:t>
      </w:r>
      <w:proofErr w:type="spellEnd"/>
      <w:r>
        <w:rPr>
          <w:sz w:val="28"/>
          <w:szCs w:val="28"/>
          <w:lang w:val="ru-RU"/>
        </w:rPr>
        <w:t xml:space="preserve"> 1, 2, 3 </w:t>
      </w:r>
      <w:proofErr w:type="spellStart"/>
      <w:r>
        <w:rPr>
          <w:sz w:val="28"/>
          <w:szCs w:val="28"/>
          <w:lang w:val="ru-RU"/>
        </w:rPr>
        <w:t>і</w:t>
      </w:r>
      <w:proofErr w:type="spellEnd"/>
      <w:r>
        <w:rPr>
          <w:sz w:val="28"/>
          <w:szCs w:val="28"/>
          <w:lang w:val="ru-RU"/>
        </w:rPr>
        <w:t xml:space="preserve"> т. д.</w:t>
      </w:r>
    </w:p>
    <w:p w:rsidR="007A1CBC" w:rsidRDefault="007A1CBC" w:rsidP="007A1CBC">
      <w:pPr>
        <w:shd w:val="clear" w:color="auto" w:fill="FFFFFF"/>
        <w:autoSpaceDE w:val="0"/>
        <w:autoSpaceDN w:val="0"/>
        <w:adjustRightInd w:val="0"/>
        <w:jc w:val="both"/>
        <w:rPr>
          <w:sz w:val="28"/>
          <w:szCs w:val="28"/>
        </w:rPr>
      </w:pPr>
      <w:proofErr w:type="spellStart"/>
      <w:proofErr w:type="gramStart"/>
      <w:r>
        <w:rPr>
          <w:sz w:val="28"/>
          <w:szCs w:val="28"/>
          <w:lang w:val="ru-RU"/>
        </w:rPr>
        <w:t>П</w:t>
      </w:r>
      <w:proofErr w:type="gramEnd"/>
      <w:r>
        <w:rPr>
          <w:sz w:val="28"/>
          <w:szCs w:val="28"/>
          <w:lang w:val="ru-RU"/>
        </w:rPr>
        <w:t>ідрозділи</w:t>
      </w:r>
      <w:proofErr w:type="spellEnd"/>
      <w:r>
        <w:rPr>
          <w:sz w:val="28"/>
          <w:szCs w:val="28"/>
          <w:lang w:val="ru-RU"/>
        </w:rPr>
        <w:t xml:space="preserve"> </w:t>
      </w:r>
      <w:proofErr w:type="spellStart"/>
      <w:r>
        <w:rPr>
          <w:sz w:val="28"/>
          <w:szCs w:val="28"/>
          <w:lang w:val="ru-RU"/>
        </w:rPr>
        <w:t>курсової</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повинні</w:t>
      </w:r>
      <w:proofErr w:type="spellEnd"/>
      <w:r>
        <w:rPr>
          <w:sz w:val="28"/>
          <w:szCs w:val="28"/>
          <w:lang w:val="ru-RU"/>
        </w:rPr>
        <w:t xml:space="preserve"> </w:t>
      </w:r>
      <w:proofErr w:type="spellStart"/>
      <w:r>
        <w:rPr>
          <w:sz w:val="28"/>
          <w:szCs w:val="28"/>
          <w:lang w:val="ru-RU"/>
        </w:rPr>
        <w:t>мати</w:t>
      </w:r>
      <w:proofErr w:type="spellEnd"/>
      <w:r>
        <w:rPr>
          <w:sz w:val="28"/>
          <w:szCs w:val="28"/>
          <w:lang w:val="ru-RU"/>
        </w:rPr>
        <w:t xml:space="preserve"> </w:t>
      </w:r>
      <w:proofErr w:type="spellStart"/>
      <w:r>
        <w:rPr>
          <w:sz w:val="28"/>
          <w:szCs w:val="28"/>
          <w:lang w:val="ru-RU"/>
        </w:rPr>
        <w:t>порядкову</w:t>
      </w:r>
      <w:proofErr w:type="spellEnd"/>
      <w:r>
        <w:rPr>
          <w:sz w:val="28"/>
          <w:szCs w:val="28"/>
          <w:lang w:val="ru-RU"/>
        </w:rPr>
        <w:t xml:space="preserve"> </w:t>
      </w:r>
      <w:proofErr w:type="spellStart"/>
      <w:r>
        <w:rPr>
          <w:sz w:val="28"/>
          <w:szCs w:val="28"/>
          <w:lang w:val="ru-RU"/>
        </w:rPr>
        <w:t>нумерацію</w:t>
      </w:r>
      <w:proofErr w:type="spellEnd"/>
      <w:r>
        <w:rPr>
          <w:sz w:val="28"/>
          <w:szCs w:val="28"/>
          <w:lang w:val="ru-RU"/>
        </w:rPr>
        <w:t xml:space="preserve"> в межах кожного </w:t>
      </w:r>
      <w:proofErr w:type="spellStart"/>
      <w:r>
        <w:rPr>
          <w:sz w:val="28"/>
          <w:szCs w:val="28"/>
          <w:lang w:val="ru-RU"/>
        </w:rPr>
        <w:t>розділу</w:t>
      </w:r>
      <w:proofErr w:type="spellEnd"/>
      <w:r>
        <w:rPr>
          <w:sz w:val="28"/>
          <w:szCs w:val="28"/>
          <w:lang w:val="ru-RU"/>
        </w:rPr>
        <w:t xml:space="preserve">. Номер </w:t>
      </w:r>
      <w:proofErr w:type="spellStart"/>
      <w:proofErr w:type="gramStart"/>
      <w:r>
        <w:rPr>
          <w:sz w:val="28"/>
          <w:szCs w:val="28"/>
          <w:lang w:val="ru-RU"/>
        </w:rPr>
        <w:t>п</w:t>
      </w:r>
      <w:proofErr w:type="gramEnd"/>
      <w:r>
        <w:rPr>
          <w:sz w:val="28"/>
          <w:szCs w:val="28"/>
          <w:lang w:val="ru-RU"/>
        </w:rPr>
        <w:t>ідрозділу</w:t>
      </w:r>
      <w:proofErr w:type="spellEnd"/>
      <w:r>
        <w:rPr>
          <w:sz w:val="28"/>
          <w:szCs w:val="28"/>
          <w:lang w:val="ru-RU"/>
        </w:rPr>
        <w:t xml:space="preserve"> </w:t>
      </w:r>
      <w:proofErr w:type="spellStart"/>
      <w:r>
        <w:rPr>
          <w:sz w:val="28"/>
          <w:szCs w:val="28"/>
          <w:lang w:val="ru-RU"/>
        </w:rPr>
        <w:t>складається</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номера </w:t>
      </w:r>
      <w:proofErr w:type="spellStart"/>
      <w:r>
        <w:rPr>
          <w:sz w:val="28"/>
          <w:szCs w:val="28"/>
          <w:lang w:val="ru-RU"/>
        </w:rPr>
        <w:t>розділу</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порядкового номера </w:t>
      </w:r>
      <w:proofErr w:type="spellStart"/>
      <w:r>
        <w:rPr>
          <w:sz w:val="28"/>
          <w:szCs w:val="28"/>
          <w:lang w:val="ru-RU"/>
        </w:rPr>
        <w:t>підрозділу</w:t>
      </w:r>
      <w:proofErr w:type="spellEnd"/>
      <w:r>
        <w:rPr>
          <w:sz w:val="28"/>
          <w:szCs w:val="28"/>
          <w:lang w:val="ru-RU"/>
        </w:rPr>
        <w:t xml:space="preserve">, </w:t>
      </w:r>
      <w:proofErr w:type="spellStart"/>
      <w:r>
        <w:rPr>
          <w:sz w:val="28"/>
          <w:szCs w:val="28"/>
          <w:lang w:val="ru-RU"/>
        </w:rPr>
        <w:t>відокремлених</w:t>
      </w:r>
      <w:proofErr w:type="spellEnd"/>
      <w:r>
        <w:rPr>
          <w:sz w:val="28"/>
          <w:szCs w:val="28"/>
          <w:lang w:val="ru-RU"/>
        </w:rPr>
        <w:t xml:space="preserve"> </w:t>
      </w:r>
      <w:proofErr w:type="spellStart"/>
      <w:r>
        <w:rPr>
          <w:sz w:val="28"/>
          <w:szCs w:val="28"/>
          <w:lang w:val="ru-RU"/>
        </w:rPr>
        <w:t>крапкою</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ісля</w:t>
      </w:r>
      <w:proofErr w:type="spellEnd"/>
      <w:r>
        <w:rPr>
          <w:sz w:val="28"/>
          <w:szCs w:val="28"/>
          <w:lang w:val="ru-RU"/>
        </w:rPr>
        <w:t xml:space="preserve"> номера </w:t>
      </w:r>
      <w:proofErr w:type="spellStart"/>
      <w:r>
        <w:rPr>
          <w:sz w:val="28"/>
          <w:szCs w:val="28"/>
          <w:lang w:val="ru-RU"/>
        </w:rPr>
        <w:t>підрозділу</w:t>
      </w:r>
      <w:proofErr w:type="spellEnd"/>
      <w:r>
        <w:rPr>
          <w:sz w:val="28"/>
          <w:szCs w:val="28"/>
          <w:lang w:val="ru-RU"/>
        </w:rPr>
        <w:t xml:space="preserve"> </w:t>
      </w:r>
      <w:proofErr w:type="spellStart"/>
      <w:r>
        <w:rPr>
          <w:sz w:val="28"/>
          <w:szCs w:val="28"/>
          <w:lang w:val="ru-RU"/>
        </w:rPr>
        <w:t>крапку</w:t>
      </w:r>
      <w:proofErr w:type="spellEnd"/>
      <w:r>
        <w:rPr>
          <w:sz w:val="28"/>
          <w:szCs w:val="28"/>
          <w:lang w:val="ru-RU"/>
        </w:rPr>
        <w:t xml:space="preserve"> не </w:t>
      </w:r>
      <w:proofErr w:type="spellStart"/>
      <w:r>
        <w:rPr>
          <w:sz w:val="28"/>
          <w:szCs w:val="28"/>
          <w:lang w:val="ru-RU"/>
        </w:rPr>
        <w:t>ставлять</w:t>
      </w:r>
      <w:proofErr w:type="spellEnd"/>
      <w:r>
        <w:rPr>
          <w:sz w:val="28"/>
          <w:szCs w:val="28"/>
          <w:lang w:val="ru-RU"/>
        </w:rPr>
        <w:t xml:space="preserve">, </w:t>
      </w:r>
      <w:proofErr w:type="spellStart"/>
      <w:r>
        <w:rPr>
          <w:sz w:val="28"/>
          <w:szCs w:val="28"/>
          <w:lang w:val="ru-RU"/>
        </w:rPr>
        <w:t>наприклад</w:t>
      </w:r>
      <w:proofErr w:type="spellEnd"/>
      <w:r>
        <w:rPr>
          <w:sz w:val="28"/>
          <w:szCs w:val="28"/>
          <w:lang w:val="ru-RU"/>
        </w:rPr>
        <w:t xml:space="preserve"> 1.1, 1.2 </w:t>
      </w:r>
      <w:proofErr w:type="spellStart"/>
      <w:r>
        <w:rPr>
          <w:sz w:val="28"/>
          <w:szCs w:val="28"/>
          <w:lang w:val="ru-RU"/>
        </w:rPr>
        <w:t>і</w:t>
      </w:r>
      <w:proofErr w:type="spellEnd"/>
      <w:r>
        <w:rPr>
          <w:sz w:val="28"/>
          <w:szCs w:val="28"/>
          <w:lang w:val="ru-RU"/>
        </w:rPr>
        <w:t xml:space="preserve"> т. д.</w:t>
      </w:r>
      <w:r>
        <w:rPr>
          <w:sz w:val="28"/>
          <w:szCs w:val="28"/>
        </w:rPr>
        <w:t xml:space="preserve"> </w:t>
      </w:r>
      <w:r>
        <w:rPr>
          <w:sz w:val="28"/>
          <w:szCs w:val="28"/>
        </w:rPr>
        <w:tab/>
        <w:t xml:space="preserve">                        Заголовки структурних частин роботи </w:t>
      </w:r>
      <w:r>
        <w:rPr>
          <w:sz w:val="28"/>
          <w:szCs w:val="28"/>
          <w:lang w:val="ru-RU"/>
        </w:rPr>
        <w:t>“</w:t>
      </w:r>
      <w:r>
        <w:rPr>
          <w:sz w:val="28"/>
          <w:szCs w:val="28"/>
        </w:rPr>
        <w:t>ЗМІСТ</w:t>
      </w:r>
      <w:r>
        <w:rPr>
          <w:sz w:val="28"/>
          <w:szCs w:val="28"/>
          <w:lang w:val="ru-RU"/>
        </w:rPr>
        <w:t>”</w:t>
      </w:r>
      <w:r>
        <w:rPr>
          <w:sz w:val="28"/>
          <w:szCs w:val="28"/>
        </w:rPr>
        <w:t xml:space="preserve">, </w:t>
      </w:r>
      <w:r>
        <w:rPr>
          <w:sz w:val="28"/>
          <w:szCs w:val="28"/>
          <w:lang w:val="ru-RU"/>
        </w:rPr>
        <w:t>“</w:t>
      </w:r>
      <w:r>
        <w:rPr>
          <w:sz w:val="28"/>
          <w:szCs w:val="28"/>
        </w:rPr>
        <w:t>ВСТУП</w:t>
      </w:r>
      <w:r>
        <w:rPr>
          <w:sz w:val="28"/>
          <w:szCs w:val="28"/>
          <w:lang w:val="ru-RU"/>
        </w:rPr>
        <w:t>”</w:t>
      </w:r>
      <w:r>
        <w:rPr>
          <w:sz w:val="28"/>
          <w:szCs w:val="28"/>
        </w:rPr>
        <w:t xml:space="preserve">, </w:t>
      </w:r>
      <w:r>
        <w:rPr>
          <w:sz w:val="28"/>
          <w:szCs w:val="28"/>
          <w:lang w:val="ru-RU"/>
        </w:rPr>
        <w:t>“</w:t>
      </w:r>
      <w:r>
        <w:rPr>
          <w:sz w:val="28"/>
          <w:szCs w:val="28"/>
        </w:rPr>
        <w:t>РОЗДІЛ</w:t>
      </w:r>
      <w:r>
        <w:rPr>
          <w:sz w:val="28"/>
          <w:szCs w:val="28"/>
          <w:lang w:val="ru-RU"/>
        </w:rPr>
        <w:t>”</w:t>
      </w:r>
      <w:r>
        <w:rPr>
          <w:sz w:val="28"/>
          <w:szCs w:val="28"/>
        </w:rPr>
        <w:t xml:space="preserve">, </w:t>
      </w:r>
      <w:r>
        <w:rPr>
          <w:sz w:val="28"/>
          <w:szCs w:val="28"/>
          <w:lang w:val="ru-RU"/>
        </w:rPr>
        <w:t>“</w:t>
      </w:r>
      <w:r>
        <w:rPr>
          <w:sz w:val="28"/>
          <w:szCs w:val="28"/>
        </w:rPr>
        <w:t>ВИСНОВКИ</w:t>
      </w:r>
      <w:r>
        <w:rPr>
          <w:sz w:val="28"/>
          <w:szCs w:val="28"/>
          <w:lang w:val="ru-RU"/>
        </w:rPr>
        <w:t>”</w:t>
      </w:r>
      <w:r>
        <w:rPr>
          <w:sz w:val="28"/>
          <w:szCs w:val="28"/>
        </w:rPr>
        <w:t xml:space="preserve">, </w:t>
      </w:r>
      <w:r>
        <w:rPr>
          <w:sz w:val="28"/>
          <w:szCs w:val="28"/>
          <w:lang w:val="ru-RU"/>
        </w:rPr>
        <w:t>“</w:t>
      </w:r>
      <w:r>
        <w:rPr>
          <w:sz w:val="28"/>
          <w:szCs w:val="28"/>
        </w:rPr>
        <w:t>СПИСОК ВИКОРИСТАНОЇ ЛІТЕРА</w:t>
      </w:r>
      <w:r>
        <w:rPr>
          <w:sz w:val="28"/>
          <w:szCs w:val="28"/>
        </w:rPr>
        <w:softHyphen/>
        <w:t>ТУРИ</w:t>
      </w:r>
      <w:r>
        <w:rPr>
          <w:sz w:val="28"/>
          <w:szCs w:val="28"/>
          <w:lang w:val="ru-RU"/>
        </w:rPr>
        <w:t>”</w:t>
      </w:r>
      <w:r>
        <w:rPr>
          <w:sz w:val="28"/>
          <w:szCs w:val="28"/>
        </w:rPr>
        <w:t xml:space="preserve">, </w:t>
      </w:r>
      <w:r>
        <w:rPr>
          <w:sz w:val="28"/>
          <w:szCs w:val="28"/>
          <w:lang w:val="ru-RU"/>
        </w:rPr>
        <w:t>“</w:t>
      </w:r>
      <w:r>
        <w:rPr>
          <w:sz w:val="28"/>
          <w:szCs w:val="28"/>
        </w:rPr>
        <w:t>ДОДАТКИ</w:t>
      </w:r>
      <w:r>
        <w:rPr>
          <w:sz w:val="28"/>
          <w:szCs w:val="28"/>
          <w:lang w:val="ru-RU"/>
        </w:rPr>
        <w:t>”</w:t>
      </w:r>
      <w:r>
        <w:rPr>
          <w:sz w:val="28"/>
          <w:szCs w:val="28"/>
        </w:rPr>
        <w:t>друкують великими літерами симетрично до тексту. Кожну структурну частину треба починати з нової сторінки.</w:t>
      </w:r>
    </w:p>
    <w:p w:rsidR="007A1CBC" w:rsidRDefault="007A1CBC" w:rsidP="007A1CBC">
      <w:pPr>
        <w:shd w:val="clear" w:color="auto" w:fill="FFFFFF"/>
        <w:autoSpaceDE w:val="0"/>
        <w:autoSpaceDN w:val="0"/>
        <w:adjustRightInd w:val="0"/>
        <w:jc w:val="both"/>
        <w:rPr>
          <w:sz w:val="28"/>
          <w:szCs w:val="28"/>
        </w:rPr>
      </w:pPr>
      <w:r>
        <w:rPr>
          <w:sz w:val="28"/>
          <w:szCs w:val="28"/>
        </w:rPr>
        <w:tab/>
        <w:t>Текст розділів може складатись з підрозділів. Заголовки підроз</w:t>
      </w:r>
      <w:r>
        <w:rPr>
          <w:sz w:val="28"/>
          <w:szCs w:val="28"/>
        </w:rPr>
        <w:softHyphen/>
        <w:t>ділів друкуються маленькими літерами (крім першої великої) з абзацу. Крапка у кінці заголовка не ставиться.</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ab/>
        <w:t>Текст розділів може складатись з підрозділів. Заголовки підроз</w:t>
      </w:r>
      <w:r>
        <w:rPr>
          <w:sz w:val="28"/>
          <w:szCs w:val="28"/>
        </w:rPr>
        <w:softHyphen/>
        <w:t>ділів друкуються маленькими літерами (крім першої великої) з абзацу. Крапка у кінці заголовка не ставиться.</w:t>
      </w:r>
    </w:p>
    <w:p w:rsidR="007A1CBC" w:rsidRDefault="007A1CBC" w:rsidP="007A1CBC">
      <w:pPr>
        <w:shd w:val="clear" w:color="auto" w:fill="FFFFFF"/>
        <w:autoSpaceDE w:val="0"/>
        <w:autoSpaceDN w:val="0"/>
        <w:adjustRightInd w:val="0"/>
        <w:jc w:val="both"/>
        <w:rPr>
          <w:sz w:val="28"/>
          <w:szCs w:val="28"/>
        </w:rPr>
      </w:pPr>
      <w:r>
        <w:rPr>
          <w:sz w:val="28"/>
          <w:szCs w:val="28"/>
        </w:rPr>
        <w:tab/>
        <w:t>Якщо підрозділи містять пункти, то заголовки цих пунктів друкують маленькими літерами (крім першої великої) з абзацного відступу в розрядці у підбір до тексту.</w:t>
      </w:r>
    </w:p>
    <w:p w:rsidR="007A1CBC" w:rsidRDefault="007A1CBC" w:rsidP="007A1CBC">
      <w:pPr>
        <w:shd w:val="clear" w:color="auto" w:fill="FFFFFF"/>
        <w:autoSpaceDE w:val="0"/>
        <w:autoSpaceDN w:val="0"/>
        <w:adjustRightInd w:val="0"/>
        <w:jc w:val="both"/>
        <w:rPr>
          <w:sz w:val="28"/>
          <w:szCs w:val="28"/>
        </w:rPr>
      </w:pPr>
      <w:r>
        <w:rPr>
          <w:sz w:val="28"/>
          <w:szCs w:val="28"/>
          <w:vertAlign w:val="subscript"/>
        </w:rPr>
        <w:tab/>
      </w:r>
      <w:r>
        <w:rPr>
          <w:sz w:val="28"/>
          <w:szCs w:val="28"/>
        </w:rPr>
        <w:t>У кінці заголовка, надрукованого у підбір до тексту, ставиться крапка.</w:t>
      </w:r>
    </w:p>
    <w:p w:rsidR="007A1CBC" w:rsidRDefault="007A1CBC" w:rsidP="007A1CBC">
      <w:pPr>
        <w:shd w:val="clear" w:color="auto" w:fill="FFFFFF"/>
        <w:autoSpaceDE w:val="0"/>
        <w:autoSpaceDN w:val="0"/>
        <w:adjustRightInd w:val="0"/>
        <w:jc w:val="both"/>
        <w:rPr>
          <w:sz w:val="28"/>
          <w:szCs w:val="28"/>
        </w:rPr>
      </w:pPr>
      <w:r>
        <w:rPr>
          <w:sz w:val="28"/>
          <w:szCs w:val="28"/>
        </w:rPr>
        <w:t>Якщо заголовок складається з двох чи більше речень, то їх розділяють крапкою. Заголовки чи слова у них не підкреслюються і слова при переносах не розбиваються.</w:t>
      </w:r>
    </w:p>
    <w:p w:rsidR="007A1CBC" w:rsidRDefault="007A1CBC" w:rsidP="007A1CBC">
      <w:pPr>
        <w:shd w:val="clear" w:color="auto" w:fill="FFFFFF"/>
        <w:autoSpaceDE w:val="0"/>
        <w:autoSpaceDN w:val="0"/>
        <w:adjustRightInd w:val="0"/>
        <w:jc w:val="both"/>
        <w:rPr>
          <w:sz w:val="28"/>
          <w:szCs w:val="28"/>
        </w:rPr>
      </w:pPr>
      <w:r>
        <w:rPr>
          <w:sz w:val="28"/>
          <w:szCs w:val="28"/>
        </w:rPr>
        <w:tab/>
        <w:t>Відстань між заголовками (за винятком заголовка пункту) і подальшим текстом має дорівнювати 3-4 міжрядковим інтервалам.</w:t>
      </w:r>
    </w:p>
    <w:p w:rsidR="007A1CBC" w:rsidRDefault="007A1CBC" w:rsidP="007A1CBC">
      <w:pPr>
        <w:shd w:val="clear" w:color="auto" w:fill="FFFFFF"/>
        <w:autoSpaceDE w:val="0"/>
        <w:autoSpaceDN w:val="0"/>
        <w:adjustRightInd w:val="0"/>
        <w:jc w:val="both"/>
        <w:rPr>
          <w:sz w:val="28"/>
          <w:szCs w:val="28"/>
        </w:rPr>
      </w:pPr>
      <w:r>
        <w:rPr>
          <w:sz w:val="28"/>
          <w:szCs w:val="28"/>
        </w:rPr>
        <w:tab/>
        <w:t>Кожну структурну частину курсової роботи треба починати з нової сторінки.</w:t>
      </w:r>
    </w:p>
    <w:p w:rsidR="007A1CBC" w:rsidRDefault="007A1CBC" w:rsidP="007A1CBC">
      <w:pPr>
        <w:shd w:val="clear" w:color="auto" w:fill="FFFFFF"/>
        <w:autoSpaceDE w:val="0"/>
        <w:autoSpaceDN w:val="0"/>
        <w:adjustRightInd w:val="0"/>
        <w:jc w:val="both"/>
        <w:rPr>
          <w:sz w:val="28"/>
          <w:szCs w:val="28"/>
        </w:rPr>
      </w:pPr>
      <w:r>
        <w:rPr>
          <w:sz w:val="28"/>
          <w:szCs w:val="28"/>
        </w:rPr>
        <w:tab/>
        <w:t>Нумерація сторінок, розділів, підрозділів, пунктів, підпунктів, рисунків, таблиць, формул подається арабськими цифрами без знака №.</w:t>
      </w:r>
    </w:p>
    <w:p w:rsidR="007A1CBC" w:rsidRDefault="007A1CBC" w:rsidP="007A1CBC">
      <w:pPr>
        <w:shd w:val="clear" w:color="auto" w:fill="FFFFFF"/>
        <w:autoSpaceDE w:val="0"/>
        <w:autoSpaceDN w:val="0"/>
        <w:adjustRightInd w:val="0"/>
        <w:jc w:val="both"/>
        <w:rPr>
          <w:sz w:val="28"/>
          <w:szCs w:val="28"/>
        </w:rPr>
      </w:pPr>
      <w:r>
        <w:rPr>
          <w:sz w:val="28"/>
          <w:szCs w:val="28"/>
        </w:rPr>
        <w:tab/>
        <w:t>Номери сторінок проставляються у верхньому правому кутку або посередині сторінки зверху чи знизу без крапки в кінці. Титульний аркуш вважається першою сторінкою і номер на ньому не ставиться. Зразок титульного аркуша курсової роботи наведений у додатку 1.</w:t>
      </w:r>
    </w:p>
    <w:p w:rsidR="007A1CBC" w:rsidRDefault="007A1CBC" w:rsidP="007A1CBC">
      <w:pPr>
        <w:shd w:val="clear" w:color="auto" w:fill="FFFFFF"/>
        <w:autoSpaceDE w:val="0"/>
        <w:autoSpaceDN w:val="0"/>
        <w:adjustRightInd w:val="0"/>
        <w:jc w:val="both"/>
        <w:rPr>
          <w:sz w:val="28"/>
          <w:szCs w:val="28"/>
        </w:rPr>
      </w:pPr>
      <w:r>
        <w:rPr>
          <w:sz w:val="28"/>
          <w:szCs w:val="28"/>
        </w:rPr>
        <w:tab/>
        <w:t xml:space="preserve">Номер розділу ставиться після слова </w:t>
      </w:r>
      <w:r>
        <w:rPr>
          <w:sz w:val="28"/>
          <w:szCs w:val="28"/>
          <w:lang w:val="ru-RU"/>
        </w:rPr>
        <w:t>“</w:t>
      </w:r>
      <w:r>
        <w:rPr>
          <w:sz w:val="28"/>
          <w:szCs w:val="28"/>
        </w:rPr>
        <w:t>Розділ</w:t>
      </w:r>
      <w:r>
        <w:rPr>
          <w:sz w:val="28"/>
          <w:szCs w:val="28"/>
          <w:lang w:val="ru-RU"/>
        </w:rPr>
        <w:t>”</w:t>
      </w:r>
      <w:r>
        <w:rPr>
          <w:sz w:val="28"/>
          <w:szCs w:val="28"/>
        </w:rPr>
        <w:t xml:space="preserve">, наприклад </w:t>
      </w:r>
      <w:r>
        <w:rPr>
          <w:sz w:val="28"/>
          <w:szCs w:val="28"/>
          <w:lang w:val="ru-RU"/>
        </w:rPr>
        <w:t>‘</w:t>
      </w:r>
      <w:r>
        <w:rPr>
          <w:sz w:val="28"/>
          <w:szCs w:val="28"/>
        </w:rPr>
        <w:t>Розділ 2</w:t>
      </w:r>
      <w:r>
        <w:rPr>
          <w:sz w:val="28"/>
          <w:szCs w:val="28"/>
          <w:lang w:val="ru-RU"/>
        </w:rPr>
        <w:t>”</w:t>
      </w:r>
      <w:r>
        <w:rPr>
          <w:sz w:val="28"/>
          <w:szCs w:val="28"/>
        </w:rPr>
        <w:t>.</w:t>
      </w:r>
    </w:p>
    <w:p w:rsidR="007A1CBC" w:rsidRDefault="007A1CBC" w:rsidP="007A1CBC">
      <w:pPr>
        <w:shd w:val="clear" w:color="auto" w:fill="FFFFFF"/>
        <w:autoSpaceDE w:val="0"/>
        <w:autoSpaceDN w:val="0"/>
        <w:adjustRightInd w:val="0"/>
        <w:jc w:val="both"/>
        <w:rPr>
          <w:sz w:val="28"/>
          <w:szCs w:val="28"/>
        </w:rPr>
      </w:pPr>
      <w:r>
        <w:rPr>
          <w:sz w:val="28"/>
          <w:szCs w:val="28"/>
        </w:rPr>
        <w:t>Підрозділи нумеруються у межах розділу. Номер підрозділу складається із номера розділу та свого порядкового номера, розділених крапкою. У кінці також ставиться крапка, наприклад “2.1.” (перший підрозділ (параграф) другого розділу). Пункти нумеруються арабськи</w:t>
      </w:r>
      <w:r>
        <w:rPr>
          <w:sz w:val="28"/>
          <w:szCs w:val="28"/>
        </w:rPr>
        <w:softHyphen/>
        <w:t>ми цифрами у межах кожного підрозділу. Номер пункту має склада</w:t>
      </w:r>
      <w:r>
        <w:rPr>
          <w:sz w:val="28"/>
          <w:szCs w:val="28"/>
        </w:rPr>
        <w:softHyphen/>
        <w:t xml:space="preserve">тися із номера розділу, підрозділу і пункту (свого порядкового номера), розділених крапками. У кінці номера пункту також ставиться крапка, наприклад, </w:t>
      </w:r>
      <w:r>
        <w:rPr>
          <w:sz w:val="28"/>
          <w:szCs w:val="28"/>
          <w:lang w:val="ru-RU"/>
        </w:rPr>
        <w:t>“</w:t>
      </w:r>
      <w:r>
        <w:rPr>
          <w:sz w:val="28"/>
          <w:szCs w:val="28"/>
        </w:rPr>
        <w:t>2.1.3.</w:t>
      </w:r>
      <w:r>
        <w:rPr>
          <w:sz w:val="28"/>
          <w:szCs w:val="28"/>
          <w:lang w:val="ru-RU"/>
        </w:rPr>
        <w:t>”</w:t>
      </w:r>
      <w:r>
        <w:rPr>
          <w:sz w:val="28"/>
          <w:szCs w:val="28"/>
        </w:rPr>
        <w:t xml:space="preserve"> (третій пункт першого підрозділу другого розділу). Потім у тому ж рядку йде заголовок пункту. Пункт може не мати заголовка. Номери підрозділів і пунктів ставляться на їх початку, номер пункту - на початку першого рядка абзацу, яким розпочи</w:t>
      </w:r>
      <w:r>
        <w:rPr>
          <w:sz w:val="28"/>
          <w:szCs w:val="28"/>
        </w:rPr>
        <w:softHyphen/>
        <w:t>нається відповідний пункт. Цифра номера пункту не повинна виступати за межі абзацу.</w:t>
      </w:r>
    </w:p>
    <w:p w:rsidR="007A1CBC" w:rsidRDefault="007A1CBC" w:rsidP="007A1CBC">
      <w:pPr>
        <w:shd w:val="clear" w:color="auto" w:fill="FFFFFF"/>
        <w:autoSpaceDE w:val="0"/>
        <w:autoSpaceDN w:val="0"/>
        <w:adjustRightInd w:val="0"/>
        <w:jc w:val="both"/>
        <w:rPr>
          <w:sz w:val="28"/>
          <w:szCs w:val="28"/>
        </w:rPr>
      </w:pPr>
      <w:r>
        <w:rPr>
          <w:sz w:val="28"/>
          <w:szCs w:val="28"/>
        </w:rPr>
        <w:tab/>
        <w:t>Якщо пункти міститимуть підпункти, то їх нумерують у межах кожного пункту за такими ж правилами, як пункти.</w:t>
      </w:r>
    </w:p>
    <w:p w:rsidR="007A1CBC" w:rsidRDefault="007A1CBC" w:rsidP="007A1CBC">
      <w:pPr>
        <w:shd w:val="clear" w:color="auto" w:fill="FFFFFF"/>
        <w:autoSpaceDE w:val="0"/>
        <w:autoSpaceDN w:val="0"/>
        <w:adjustRightInd w:val="0"/>
        <w:jc w:val="both"/>
        <w:rPr>
          <w:sz w:val="28"/>
          <w:szCs w:val="28"/>
        </w:rPr>
      </w:pPr>
      <w:r>
        <w:rPr>
          <w:sz w:val="28"/>
          <w:szCs w:val="28"/>
        </w:rPr>
        <w:tab/>
        <w:t>Зміст роботи викладають на другій сторінці. У ньому послідо</w:t>
      </w:r>
      <w:r>
        <w:rPr>
          <w:sz w:val="28"/>
          <w:szCs w:val="28"/>
        </w:rPr>
        <w:softHyphen/>
        <w:t>вно записують найменування питання плану (ліворуч), а праворуч визначають номер сторінки, з якої воно починається.</w:t>
      </w:r>
    </w:p>
    <w:p w:rsidR="007A1CBC" w:rsidRDefault="007A1CBC" w:rsidP="007A1CBC">
      <w:pPr>
        <w:shd w:val="clear" w:color="auto" w:fill="FFFFFF"/>
        <w:autoSpaceDE w:val="0"/>
        <w:autoSpaceDN w:val="0"/>
        <w:adjustRightInd w:val="0"/>
        <w:jc w:val="both"/>
        <w:rPr>
          <w:sz w:val="28"/>
          <w:szCs w:val="28"/>
        </w:rPr>
      </w:pPr>
      <w:r>
        <w:rPr>
          <w:b/>
          <w:sz w:val="28"/>
          <w:szCs w:val="28"/>
        </w:rPr>
        <w:t>Титульна сторінка:</w:t>
      </w:r>
      <w:r>
        <w:rPr>
          <w:sz w:val="28"/>
          <w:szCs w:val="28"/>
        </w:rPr>
        <w:t xml:space="preserve"> перша сторінка оформляється як титульна, на ній</w:t>
      </w:r>
    </w:p>
    <w:p w:rsidR="007A1CBC" w:rsidRDefault="007A1CBC" w:rsidP="007A1CBC">
      <w:pPr>
        <w:shd w:val="clear" w:color="auto" w:fill="FFFFFF"/>
        <w:autoSpaceDE w:val="0"/>
        <w:autoSpaceDN w:val="0"/>
        <w:adjustRightInd w:val="0"/>
        <w:jc w:val="both"/>
        <w:rPr>
          <w:sz w:val="28"/>
          <w:szCs w:val="28"/>
        </w:rPr>
      </w:pPr>
      <w:r>
        <w:rPr>
          <w:sz w:val="28"/>
          <w:szCs w:val="28"/>
        </w:rPr>
        <w:t>немає колонтитула, немає також і номера сторінки. Зразок оформлення у</w:t>
      </w:r>
    </w:p>
    <w:p w:rsidR="007A1CBC" w:rsidRDefault="007A1CBC" w:rsidP="007A1CBC">
      <w:pPr>
        <w:shd w:val="clear" w:color="auto" w:fill="FFFFFF"/>
        <w:autoSpaceDE w:val="0"/>
        <w:autoSpaceDN w:val="0"/>
        <w:adjustRightInd w:val="0"/>
        <w:jc w:val="both"/>
        <w:rPr>
          <w:sz w:val="28"/>
          <w:szCs w:val="28"/>
        </w:rPr>
      </w:pPr>
      <w:r>
        <w:rPr>
          <w:sz w:val="28"/>
          <w:szCs w:val="28"/>
        </w:rPr>
        <w:t>Додатку 1.</w:t>
      </w:r>
    </w:p>
    <w:p w:rsidR="007A1CBC" w:rsidRDefault="007A1CBC" w:rsidP="007A1CBC">
      <w:pPr>
        <w:shd w:val="clear" w:color="auto" w:fill="FFFFFF"/>
        <w:autoSpaceDE w:val="0"/>
        <w:autoSpaceDN w:val="0"/>
        <w:adjustRightInd w:val="0"/>
        <w:jc w:val="both"/>
        <w:rPr>
          <w:sz w:val="28"/>
          <w:szCs w:val="28"/>
        </w:rPr>
      </w:pPr>
      <w:r>
        <w:rPr>
          <w:b/>
          <w:sz w:val="28"/>
          <w:szCs w:val="28"/>
        </w:rPr>
        <w:t>Вступ</w:t>
      </w:r>
      <w:r>
        <w:rPr>
          <w:sz w:val="28"/>
          <w:szCs w:val="28"/>
        </w:rPr>
        <w:t>. Завдання вступної частини - зорієнтувати читача у тематиці</w:t>
      </w:r>
    </w:p>
    <w:p w:rsidR="007A1CBC" w:rsidRDefault="007A1CBC" w:rsidP="007A1CBC">
      <w:pPr>
        <w:shd w:val="clear" w:color="auto" w:fill="FFFFFF"/>
        <w:autoSpaceDE w:val="0"/>
        <w:autoSpaceDN w:val="0"/>
        <w:adjustRightInd w:val="0"/>
        <w:jc w:val="both"/>
        <w:rPr>
          <w:b/>
          <w:sz w:val="28"/>
          <w:szCs w:val="28"/>
        </w:rPr>
      </w:pPr>
      <w:r>
        <w:rPr>
          <w:sz w:val="28"/>
          <w:szCs w:val="28"/>
        </w:rPr>
        <w:t xml:space="preserve">праці, представити тему роботи і  завдання, пояснити, чим важливе або цікаве є звернення до конкретної теми, а також змалювати ширший історичний, суспільний чи інтелектуальний контекст, до якого належить </w:t>
      </w:r>
      <w:r>
        <w:rPr>
          <w:sz w:val="28"/>
          <w:szCs w:val="28"/>
        </w:rPr>
        <w:lastRenderedPageBreak/>
        <w:t xml:space="preserve">явище що розглядається. </w:t>
      </w:r>
      <w:r>
        <w:rPr>
          <w:b/>
          <w:sz w:val="28"/>
          <w:szCs w:val="28"/>
        </w:rPr>
        <w:t>Тому вступ має включати в себе такі компоненти: актуальність (чому тема є цікавою для дослідження), об’єкт дослідження, предмет дослідження, ступінь наукової розробки теми (хто досліджував цю проблематику, яких результатів досяг, що залишилось не вивченим), мета дослідження, завдання дослідження, методи дослідження. Рекомендований обсяг вступу - до З сторінок.</w:t>
      </w:r>
    </w:p>
    <w:p w:rsidR="007A1CBC" w:rsidRDefault="007A1CBC" w:rsidP="007A1CBC">
      <w:pPr>
        <w:shd w:val="clear" w:color="auto" w:fill="FFFFFF"/>
        <w:autoSpaceDE w:val="0"/>
        <w:autoSpaceDN w:val="0"/>
        <w:adjustRightInd w:val="0"/>
        <w:jc w:val="both"/>
        <w:rPr>
          <w:sz w:val="28"/>
          <w:szCs w:val="28"/>
        </w:rPr>
      </w:pPr>
      <w:r>
        <w:rPr>
          <w:b/>
          <w:sz w:val="28"/>
          <w:szCs w:val="28"/>
        </w:rPr>
        <w:t>Зміст</w:t>
      </w:r>
      <w:r>
        <w:rPr>
          <w:sz w:val="28"/>
          <w:szCs w:val="28"/>
        </w:rPr>
        <w:t>. Він відповідає планові роботи, про який йшлося вище. Єдиною відмінністю є зазначення номерів сторінок. Вказується лише номер початкової сторінки пункту плану.</w:t>
      </w:r>
    </w:p>
    <w:p w:rsidR="007A1CBC" w:rsidRDefault="007A1CBC" w:rsidP="007A1CBC">
      <w:pPr>
        <w:shd w:val="clear" w:color="auto" w:fill="FFFFFF"/>
        <w:autoSpaceDE w:val="0"/>
        <w:autoSpaceDN w:val="0"/>
        <w:adjustRightInd w:val="0"/>
        <w:jc w:val="both"/>
        <w:rPr>
          <w:sz w:val="28"/>
          <w:szCs w:val="28"/>
        </w:rPr>
      </w:pPr>
      <w:r>
        <w:rPr>
          <w:sz w:val="28"/>
          <w:szCs w:val="28"/>
        </w:rPr>
        <w:t>Нумерацію сторінок, розділів, підрозділів, таблиць, малюнків, формул подають арабськими цифрами без знаку №.  Першою сторінкою роботи є титульний лист, на якому номер сторінки не ставиться. На наступних сторінках номери проставляються у правому верхньому куті сторінки без крапки після цифри.</w:t>
      </w:r>
    </w:p>
    <w:p w:rsidR="007A1CBC" w:rsidRDefault="007A1CBC" w:rsidP="007A1CBC">
      <w:pPr>
        <w:shd w:val="clear" w:color="auto" w:fill="FFFFFF"/>
        <w:autoSpaceDE w:val="0"/>
        <w:autoSpaceDN w:val="0"/>
        <w:adjustRightInd w:val="0"/>
        <w:jc w:val="both"/>
        <w:rPr>
          <w:sz w:val="28"/>
          <w:szCs w:val="28"/>
        </w:rPr>
      </w:pPr>
      <w:r>
        <w:rPr>
          <w:sz w:val="28"/>
          <w:szCs w:val="28"/>
        </w:rPr>
        <w:t>Номер розділу ставлять після слова “РОЗДІЛ”, після номера крапки не ставлять, потім з нового рядка друкують заголовок розділу.</w:t>
      </w:r>
    </w:p>
    <w:p w:rsidR="007A1CBC" w:rsidRDefault="007A1CBC" w:rsidP="007A1CBC">
      <w:pPr>
        <w:shd w:val="clear" w:color="auto" w:fill="FFFFFF"/>
        <w:autoSpaceDE w:val="0"/>
        <w:autoSpaceDN w:val="0"/>
        <w:adjustRightInd w:val="0"/>
        <w:jc w:val="both"/>
        <w:rPr>
          <w:sz w:val="28"/>
          <w:szCs w:val="28"/>
        </w:rPr>
      </w:pPr>
      <w:r>
        <w:rPr>
          <w:sz w:val="28"/>
          <w:szCs w:val="28"/>
        </w:rPr>
        <w:t>Підрозділи нумерують у межах кожного розділу. Номер підрозділу складається з номера розділу і порядкового номера підрозділу, між якими ставлять крапку. В кінці номера підрозділу повинна стояти крапка, наприклад: “2.3.” (третій підрозділ другого розділу). Потім у тому ж рядку йде заголовок підрозділу.</w:t>
      </w:r>
    </w:p>
    <w:p w:rsidR="007A1CBC" w:rsidRDefault="007A1CBC" w:rsidP="007A1CBC">
      <w:pPr>
        <w:shd w:val="clear" w:color="auto" w:fill="FFFFFF"/>
        <w:autoSpaceDE w:val="0"/>
        <w:autoSpaceDN w:val="0"/>
        <w:adjustRightInd w:val="0"/>
        <w:jc w:val="both"/>
        <w:rPr>
          <w:sz w:val="28"/>
          <w:szCs w:val="28"/>
        </w:rPr>
      </w:pPr>
      <w:r>
        <w:rPr>
          <w:sz w:val="28"/>
          <w:szCs w:val="28"/>
        </w:rPr>
        <w:t>Кожен наступний абзац починається відступом 10 мм. Між абзацами немає додаткових інтервалів.</w:t>
      </w:r>
    </w:p>
    <w:p w:rsidR="007A1CBC" w:rsidRDefault="007A1CBC" w:rsidP="007A1CBC">
      <w:pPr>
        <w:shd w:val="clear" w:color="auto" w:fill="FFFFFF"/>
        <w:autoSpaceDE w:val="0"/>
        <w:autoSpaceDN w:val="0"/>
        <w:adjustRightInd w:val="0"/>
        <w:jc w:val="both"/>
        <w:rPr>
          <w:sz w:val="28"/>
          <w:szCs w:val="28"/>
        </w:rPr>
      </w:pPr>
      <w:r>
        <w:rPr>
          <w:sz w:val="28"/>
          <w:szCs w:val="28"/>
        </w:rPr>
        <w:t>Заголовок будь-якої зі структурних частин не може знаходитися в кінці аркуша, після нього мусять бути принаймні два рядки тексту, що  знаходяться на відстані 5 мм від заголовка.</w:t>
      </w:r>
    </w:p>
    <w:p w:rsidR="007A1CBC" w:rsidRDefault="007A1CBC" w:rsidP="007A1CBC">
      <w:pPr>
        <w:shd w:val="clear" w:color="auto" w:fill="FFFFFF"/>
        <w:autoSpaceDE w:val="0"/>
        <w:autoSpaceDN w:val="0"/>
        <w:adjustRightInd w:val="0"/>
        <w:jc w:val="both"/>
        <w:rPr>
          <w:sz w:val="28"/>
          <w:szCs w:val="28"/>
        </w:rPr>
      </w:pPr>
      <w:r>
        <w:rPr>
          <w:sz w:val="28"/>
          <w:szCs w:val="28"/>
        </w:rPr>
        <w:t>Жоден заголовок не може закінчуватися крапкою. Якщо він довший одного рядка, то не слід вживати перенесення (поділу) слів; наступний рядок повинен починатися з того самого відступу.</w:t>
      </w:r>
    </w:p>
    <w:p w:rsidR="007A1CBC" w:rsidRDefault="007A1CBC" w:rsidP="007A1CBC">
      <w:pPr>
        <w:shd w:val="clear" w:color="auto" w:fill="FFFFFF"/>
        <w:autoSpaceDE w:val="0"/>
        <w:autoSpaceDN w:val="0"/>
        <w:adjustRightInd w:val="0"/>
        <w:jc w:val="both"/>
        <w:rPr>
          <w:sz w:val="28"/>
          <w:szCs w:val="28"/>
        </w:rPr>
      </w:pPr>
      <w:r>
        <w:rPr>
          <w:sz w:val="28"/>
          <w:szCs w:val="28"/>
        </w:rPr>
        <w:t>Заголовки змісту, вступу, висновків, списку використаних джерел і літератури, додатків, списків позначень та скорочень повинні бути розміщені</w:t>
      </w:r>
    </w:p>
    <w:p w:rsidR="007A1CBC" w:rsidRDefault="007A1CBC" w:rsidP="007A1CBC">
      <w:pPr>
        <w:shd w:val="clear" w:color="auto" w:fill="FFFFFF"/>
        <w:autoSpaceDE w:val="0"/>
        <w:autoSpaceDN w:val="0"/>
        <w:adjustRightInd w:val="0"/>
        <w:jc w:val="both"/>
        <w:rPr>
          <w:sz w:val="28"/>
          <w:szCs w:val="28"/>
        </w:rPr>
      </w:pPr>
      <w:r>
        <w:rPr>
          <w:sz w:val="28"/>
          <w:szCs w:val="28"/>
        </w:rPr>
        <w:t xml:space="preserve">по центру рядка і написані великими літерами звичайним жирним шрифтом. Після заголовку пропускається один рядок. Кожен розділ починається з нового аркуша. Розділи позначаються арабськими цифрами. Заголовок розділу має бути розміщений в наступному рядку під номером, по центру рядка. Всі назви пишуть великими літерами звичайним жирним шрифтом. </w:t>
      </w:r>
    </w:p>
    <w:p w:rsidR="007A1CBC" w:rsidRDefault="007A1CBC" w:rsidP="007A1CBC">
      <w:pPr>
        <w:shd w:val="clear" w:color="auto" w:fill="FFFFFF"/>
        <w:autoSpaceDE w:val="0"/>
        <w:autoSpaceDN w:val="0"/>
        <w:adjustRightInd w:val="0"/>
        <w:jc w:val="both"/>
        <w:rPr>
          <w:sz w:val="28"/>
          <w:szCs w:val="28"/>
        </w:rPr>
      </w:pPr>
      <w:r>
        <w:rPr>
          <w:sz w:val="28"/>
          <w:szCs w:val="28"/>
        </w:rPr>
        <w:t>Розділ може поділятися на підрозділи, які в свою чергу, можуть ділитися на дрібніші структурні частини. Не бажано, щоб ступенів поділу було більше ніж чотири.</w:t>
      </w:r>
    </w:p>
    <w:p w:rsidR="007A1CBC" w:rsidRDefault="007A1CBC" w:rsidP="007A1CBC">
      <w:pPr>
        <w:shd w:val="clear" w:color="auto" w:fill="FFFFFF"/>
        <w:autoSpaceDE w:val="0"/>
        <w:autoSpaceDN w:val="0"/>
        <w:adjustRightInd w:val="0"/>
        <w:jc w:val="both"/>
        <w:rPr>
          <w:sz w:val="28"/>
          <w:szCs w:val="28"/>
        </w:rPr>
      </w:pPr>
      <w:r>
        <w:rPr>
          <w:b/>
          <w:sz w:val="28"/>
          <w:szCs w:val="28"/>
        </w:rPr>
        <w:t>Порядок посилань на джерела</w:t>
      </w:r>
      <w:r>
        <w:rPr>
          <w:sz w:val="28"/>
          <w:szCs w:val="28"/>
        </w:rPr>
        <w:t>. Посилання в тексті дають у квадратних дужках [ ]. Посилаються на джерело та сторінку (крім випадків, коли посилаються на джерело в цілому). Цифри в [ ] відповідають порядковому номеру джерела у списку використаних джерел:</w:t>
      </w:r>
    </w:p>
    <w:p w:rsidR="007A1CBC" w:rsidRDefault="007A1CBC" w:rsidP="007A1CBC">
      <w:pPr>
        <w:shd w:val="clear" w:color="auto" w:fill="FFFFFF"/>
        <w:autoSpaceDE w:val="0"/>
        <w:autoSpaceDN w:val="0"/>
        <w:adjustRightInd w:val="0"/>
        <w:jc w:val="both"/>
        <w:rPr>
          <w:b/>
          <w:sz w:val="28"/>
          <w:szCs w:val="28"/>
        </w:rPr>
      </w:pPr>
      <w:r>
        <w:rPr>
          <w:b/>
          <w:sz w:val="28"/>
          <w:szCs w:val="28"/>
        </w:rPr>
        <w:t>Оформлення бібліографічного списку.</w:t>
      </w:r>
    </w:p>
    <w:p w:rsidR="007A1CBC" w:rsidRDefault="007A1CBC" w:rsidP="007A1CBC">
      <w:pPr>
        <w:shd w:val="clear" w:color="auto" w:fill="FFFFFF"/>
        <w:autoSpaceDE w:val="0"/>
        <w:autoSpaceDN w:val="0"/>
        <w:adjustRightInd w:val="0"/>
        <w:jc w:val="both"/>
        <w:rPr>
          <w:sz w:val="28"/>
          <w:szCs w:val="28"/>
        </w:rPr>
      </w:pPr>
      <w:r>
        <w:rPr>
          <w:sz w:val="28"/>
          <w:szCs w:val="28"/>
        </w:rPr>
        <w:lastRenderedPageBreak/>
        <w:t xml:space="preserve">У тексті роботи після висновків подають </w:t>
      </w:r>
      <w:proofErr w:type="spellStart"/>
      <w:r>
        <w:rPr>
          <w:sz w:val="28"/>
          <w:szCs w:val="28"/>
        </w:rPr>
        <w:t>“Список</w:t>
      </w:r>
      <w:proofErr w:type="spellEnd"/>
      <w:r>
        <w:rPr>
          <w:sz w:val="28"/>
          <w:szCs w:val="28"/>
        </w:rPr>
        <w:t xml:space="preserve"> </w:t>
      </w:r>
      <w:proofErr w:type="spellStart"/>
      <w:r>
        <w:rPr>
          <w:sz w:val="28"/>
          <w:szCs w:val="28"/>
        </w:rPr>
        <w:t>літератури”</w:t>
      </w:r>
      <w:proofErr w:type="spellEnd"/>
      <w:r>
        <w:rPr>
          <w:sz w:val="28"/>
          <w:szCs w:val="28"/>
        </w:rPr>
        <w:t xml:space="preserve">. Цей список повинен містити повний бібліографічний опис будь-яких нормативно-законодавчих документів, наукових праць та довідкової літератури, використаних автором у будь-якій формі. </w:t>
      </w:r>
    </w:p>
    <w:p w:rsidR="007A1CBC" w:rsidRDefault="007A1CBC" w:rsidP="007A1CBC">
      <w:pPr>
        <w:shd w:val="clear" w:color="auto" w:fill="FFFFFF"/>
        <w:autoSpaceDE w:val="0"/>
        <w:autoSpaceDN w:val="0"/>
        <w:adjustRightInd w:val="0"/>
        <w:jc w:val="both"/>
        <w:rPr>
          <w:sz w:val="28"/>
          <w:szCs w:val="28"/>
        </w:rPr>
      </w:pPr>
      <w:r>
        <w:rPr>
          <w:b/>
          <w:sz w:val="28"/>
          <w:szCs w:val="28"/>
        </w:rPr>
        <w:t>Ілюстрації</w:t>
      </w:r>
      <w:r>
        <w:rPr>
          <w:sz w:val="28"/>
          <w:szCs w:val="28"/>
        </w:rPr>
        <w:t>. У курсових роботах слід використовувати лише штрихові   ілюстрації і оригінали фотознімків. Фотознімки розміром меншим за формат А4 повинні бути наклеєні на стандартні аркуші білого паперу формату А4. Ілюстрації повинні мати назву, яку розміщують після номера ілюстрації. За потреби ілюстрації доповнюють пояснювальними даними (</w:t>
      </w:r>
      <w:proofErr w:type="spellStart"/>
      <w:r>
        <w:rPr>
          <w:sz w:val="28"/>
          <w:szCs w:val="28"/>
        </w:rPr>
        <w:t>підрисунковий</w:t>
      </w:r>
      <w:proofErr w:type="spellEnd"/>
      <w:r>
        <w:rPr>
          <w:sz w:val="28"/>
          <w:szCs w:val="28"/>
        </w:rPr>
        <w:t xml:space="preserve"> текст). Ілюстрації (фотографії, креслення, схеми, графіки, карти) і таблиці слід подавати в роботі безпосередньо після тексту, де вони  гадані вперше, або на наступній сторінці. Ілюстрації і таблиці, які розміщені на окремих сторінках роботи, включають до загальної нумерації сторінок.</w:t>
      </w:r>
    </w:p>
    <w:p w:rsidR="007A1CBC" w:rsidRDefault="007A1CBC" w:rsidP="007A1CBC">
      <w:pPr>
        <w:shd w:val="clear" w:color="auto" w:fill="FFFFFF"/>
        <w:autoSpaceDE w:val="0"/>
        <w:autoSpaceDN w:val="0"/>
        <w:adjustRightInd w:val="0"/>
        <w:jc w:val="both"/>
        <w:rPr>
          <w:sz w:val="28"/>
          <w:szCs w:val="28"/>
        </w:rPr>
      </w:pPr>
      <w:r>
        <w:rPr>
          <w:sz w:val="28"/>
          <w:szCs w:val="28"/>
        </w:rPr>
        <w:t xml:space="preserve">Таблицю, рисунок або креслення, розміри якого більше формату А4, враховують як одну сторінку і розміщують у відповідних місцях після згадування в тексті або у додатках. Ілюстрації позначають словом </w:t>
      </w:r>
      <w:proofErr w:type="spellStart"/>
      <w:r>
        <w:rPr>
          <w:sz w:val="28"/>
          <w:szCs w:val="28"/>
        </w:rPr>
        <w:t>“Рис.”</w:t>
      </w:r>
      <w:proofErr w:type="spellEnd"/>
      <w:r>
        <w:rPr>
          <w:sz w:val="28"/>
          <w:szCs w:val="28"/>
        </w:rPr>
        <w:t xml:space="preserve"> і</w:t>
      </w:r>
    </w:p>
    <w:p w:rsidR="007A1CBC" w:rsidRDefault="007A1CBC" w:rsidP="007A1CBC">
      <w:pPr>
        <w:shd w:val="clear" w:color="auto" w:fill="FFFFFF"/>
        <w:autoSpaceDE w:val="0"/>
        <w:autoSpaceDN w:val="0"/>
        <w:adjustRightInd w:val="0"/>
        <w:jc w:val="both"/>
        <w:rPr>
          <w:sz w:val="28"/>
          <w:szCs w:val="28"/>
        </w:rPr>
      </w:pPr>
      <w:r>
        <w:rPr>
          <w:sz w:val="28"/>
          <w:szCs w:val="28"/>
        </w:rPr>
        <w:t>нумерують послідовно в межах розділу, за виключенням ілюстрацій, поданих</w:t>
      </w:r>
    </w:p>
    <w:p w:rsidR="007A1CBC" w:rsidRDefault="007A1CBC" w:rsidP="007A1CBC">
      <w:pPr>
        <w:shd w:val="clear" w:color="auto" w:fill="FFFFFF"/>
        <w:autoSpaceDE w:val="0"/>
        <w:autoSpaceDN w:val="0"/>
        <w:adjustRightInd w:val="0"/>
        <w:jc w:val="both"/>
        <w:rPr>
          <w:sz w:val="28"/>
          <w:szCs w:val="28"/>
        </w:rPr>
      </w:pPr>
      <w:r>
        <w:rPr>
          <w:sz w:val="28"/>
          <w:szCs w:val="28"/>
        </w:rPr>
        <w:t>у додатках. Номер ілюстрації повинен складатися з номера розділу і порядкового номера ілюстрації, між якими ставиться крапка. Наприклад: Рис.</w:t>
      </w:r>
    </w:p>
    <w:p w:rsidR="007A1CBC" w:rsidRDefault="007A1CBC" w:rsidP="007A1CBC">
      <w:pPr>
        <w:shd w:val="clear" w:color="auto" w:fill="FFFFFF"/>
        <w:autoSpaceDE w:val="0"/>
        <w:autoSpaceDN w:val="0"/>
        <w:adjustRightInd w:val="0"/>
        <w:jc w:val="both"/>
        <w:rPr>
          <w:sz w:val="28"/>
          <w:szCs w:val="28"/>
        </w:rPr>
      </w:pPr>
      <w:r>
        <w:rPr>
          <w:sz w:val="28"/>
          <w:szCs w:val="28"/>
        </w:rPr>
        <w:t>1.2. (другий рисунок першого розділу). Номер ілюстрації, її назва і пояснювальні підписи розміщують послідовно під ілюстрацією.</w:t>
      </w:r>
    </w:p>
    <w:p w:rsidR="007A1CBC" w:rsidRDefault="007A1CBC" w:rsidP="007A1CBC">
      <w:pPr>
        <w:shd w:val="clear" w:color="auto" w:fill="FFFFFF"/>
        <w:autoSpaceDE w:val="0"/>
        <w:autoSpaceDN w:val="0"/>
        <w:adjustRightInd w:val="0"/>
        <w:jc w:val="both"/>
        <w:rPr>
          <w:sz w:val="28"/>
          <w:szCs w:val="28"/>
        </w:rPr>
      </w:pPr>
      <w:r>
        <w:rPr>
          <w:b/>
          <w:sz w:val="28"/>
          <w:szCs w:val="28"/>
        </w:rPr>
        <w:t>Таблиці.</w:t>
      </w:r>
      <w:r>
        <w:rPr>
          <w:sz w:val="28"/>
          <w:szCs w:val="28"/>
        </w:rPr>
        <w:t xml:space="preserve"> Кожна таблиця повинна мати назву, яку розміщують над таблицею і друкують симетрично до тексту. Назву і слово </w:t>
      </w:r>
      <w:proofErr w:type="spellStart"/>
      <w:r>
        <w:rPr>
          <w:sz w:val="28"/>
          <w:szCs w:val="28"/>
        </w:rPr>
        <w:t>“Таблиця”</w:t>
      </w:r>
      <w:proofErr w:type="spellEnd"/>
      <w:r>
        <w:rPr>
          <w:sz w:val="28"/>
          <w:szCs w:val="28"/>
        </w:rPr>
        <w:t xml:space="preserve"> починають з великої літери. Назви не підкреслюють. Заголовки колонок повинні починатися з великих літер, підзаголовки - з маленьких, якщо вони складають одне речення із заголовком, і з великих, якщо вони самостійні.</w:t>
      </w:r>
    </w:p>
    <w:p w:rsidR="007A1CBC" w:rsidRDefault="007A1CBC" w:rsidP="007A1CBC">
      <w:pPr>
        <w:shd w:val="clear" w:color="auto" w:fill="FFFFFF"/>
        <w:autoSpaceDE w:val="0"/>
        <w:autoSpaceDN w:val="0"/>
        <w:adjustRightInd w:val="0"/>
        <w:jc w:val="both"/>
        <w:rPr>
          <w:sz w:val="28"/>
          <w:szCs w:val="28"/>
        </w:rPr>
      </w:pPr>
      <w:r>
        <w:rPr>
          <w:sz w:val="28"/>
          <w:szCs w:val="28"/>
        </w:rPr>
        <w:t>Висота рядків - не менше ніж 8 мм. Колонку з порядковими номерами рядків</w:t>
      </w:r>
    </w:p>
    <w:p w:rsidR="007A1CBC" w:rsidRDefault="007A1CBC" w:rsidP="007A1CBC">
      <w:pPr>
        <w:shd w:val="clear" w:color="auto" w:fill="FFFFFF"/>
        <w:autoSpaceDE w:val="0"/>
        <w:autoSpaceDN w:val="0"/>
        <w:adjustRightInd w:val="0"/>
        <w:jc w:val="both"/>
        <w:rPr>
          <w:sz w:val="28"/>
          <w:szCs w:val="28"/>
        </w:rPr>
      </w:pPr>
      <w:r>
        <w:rPr>
          <w:sz w:val="28"/>
          <w:szCs w:val="28"/>
        </w:rPr>
        <w:t>до таблиці не включають.</w:t>
      </w:r>
    </w:p>
    <w:p w:rsidR="007A1CBC" w:rsidRDefault="007A1CBC" w:rsidP="007A1CBC">
      <w:pPr>
        <w:shd w:val="clear" w:color="auto" w:fill="FFFFFF"/>
        <w:autoSpaceDE w:val="0"/>
        <w:autoSpaceDN w:val="0"/>
        <w:adjustRightInd w:val="0"/>
        <w:jc w:val="both"/>
        <w:rPr>
          <w:sz w:val="28"/>
          <w:szCs w:val="28"/>
        </w:rPr>
      </w:pPr>
      <w:r>
        <w:rPr>
          <w:sz w:val="28"/>
          <w:szCs w:val="28"/>
        </w:rPr>
        <w:t>Таблицю розміщують після першого згадування про неї у тексті так,</w:t>
      </w:r>
    </w:p>
    <w:p w:rsidR="007A1CBC" w:rsidRDefault="007A1CBC" w:rsidP="007A1CBC">
      <w:pPr>
        <w:shd w:val="clear" w:color="auto" w:fill="FFFFFF"/>
        <w:autoSpaceDE w:val="0"/>
        <w:autoSpaceDN w:val="0"/>
        <w:adjustRightInd w:val="0"/>
        <w:jc w:val="both"/>
        <w:rPr>
          <w:sz w:val="28"/>
          <w:szCs w:val="28"/>
        </w:rPr>
      </w:pPr>
      <w:r>
        <w:rPr>
          <w:sz w:val="28"/>
          <w:szCs w:val="28"/>
        </w:rPr>
        <w:t xml:space="preserve">щоб її можна було читати без повороту </w:t>
      </w:r>
      <w:proofErr w:type="spellStart"/>
      <w:r>
        <w:rPr>
          <w:sz w:val="28"/>
          <w:szCs w:val="28"/>
        </w:rPr>
        <w:t>опалітуреного</w:t>
      </w:r>
      <w:proofErr w:type="spellEnd"/>
      <w:r>
        <w:rPr>
          <w:sz w:val="28"/>
          <w:szCs w:val="28"/>
        </w:rPr>
        <w:t xml:space="preserve"> блоку роботи або з</w:t>
      </w:r>
    </w:p>
    <w:p w:rsidR="007A1CBC" w:rsidRDefault="007A1CBC" w:rsidP="007A1CBC">
      <w:pPr>
        <w:shd w:val="clear" w:color="auto" w:fill="FFFFFF"/>
        <w:autoSpaceDE w:val="0"/>
        <w:autoSpaceDN w:val="0"/>
        <w:adjustRightInd w:val="0"/>
        <w:jc w:val="both"/>
        <w:rPr>
          <w:sz w:val="28"/>
          <w:szCs w:val="28"/>
        </w:rPr>
      </w:pPr>
      <w:r>
        <w:rPr>
          <w:sz w:val="28"/>
          <w:szCs w:val="28"/>
        </w:rPr>
        <w:t>поворотом за годинниковою стрілкою. Таблицю з великою кількістю рядків</w:t>
      </w:r>
    </w:p>
    <w:p w:rsidR="007A1CBC" w:rsidRDefault="007A1CBC" w:rsidP="007A1CBC">
      <w:pPr>
        <w:shd w:val="clear" w:color="auto" w:fill="FFFFFF"/>
        <w:autoSpaceDE w:val="0"/>
        <w:autoSpaceDN w:val="0"/>
        <w:adjustRightInd w:val="0"/>
        <w:jc w:val="both"/>
        <w:rPr>
          <w:sz w:val="28"/>
          <w:szCs w:val="28"/>
        </w:rPr>
      </w:pPr>
      <w:r>
        <w:rPr>
          <w:sz w:val="28"/>
          <w:szCs w:val="28"/>
        </w:rPr>
        <w:t>можна переносити на інший аркуш. При перенесенні таблиці на інший аркуш</w:t>
      </w:r>
    </w:p>
    <w:p w:rsidR="007A1CBC" w:rsidRDefault="007A1CBC" w:rsidP="007A1CBC">
      <w:pPr>
        <w:shd w:val="clear" w:color="auto" w:fill="FFFFFF"/>
        <w:autoSpaceDE w:val="0"/>
        <w:autoSpaceDN w:val="0"/>
        <w:adjustRightInd w:val="0"/>
        <w:jc w:val="both"/>
        <w:rPr>
          <w:sz w:val="28"/>
          <w:szCs w:val="28"/>
        </w:rPr>
      </w:pPr>
      <w:r>
        <w:rPr>
          <w:sz w:val="28"/>
          <w:szCs w:val="28"/>
        </w:rPr>
        <w:t>(сторінку) назву вміщують тільки над її першою частиною. Таблицю з великою кількістю колонок можна ділити на частини і розміщувати одну частину під іншою в межах одної сторінки. Якщо рядки або колонки таблиці</w:t>
      </w:r>
    </w:p>
    <w:p w:rsidR="007A1CBC" w:rsidRDefault="007A1CBC" w:rsidP="007A1CBC">
      <w:pPr>
        <w:shd w:val="clear" w:color="auto" w:fill="FFFFFF"/>
        <w:autoSpaceDE w:val="0"/>
        <w:autoSpaceDN w:val="0"/>
        <w:adjustRightInd w:val="0"/>
        <w:jc w:val="both"/>
        <w:rPr>
          <w:sz w:val="28"/>
          <w:szCs w:val="28"/>
        </w:rPr>
      </w:pPr>
      <w:r>
        <w:rPr>
          <w:sz w:val="28"/>
          <w:szCs w:val="28"/>
        </w:rPr>
        <w:t>виходять за формат сторінки, то в першому випадку в кожній частині таблиці</w:t>
      </w:r>
    </w:p>
    <w:p w:rsidR="007A1CBC" w:rsidRDefault="007A1CBC" w:rsidP="007A1CBC">
      <w:pPr>
        <w:shd w:val="clear" w:color="auto" w:fill="FFFFFF"/>
        <w:autoSpaceDE w:val="0"/>
        <w:autoSpaceDN w:val="0"/>
        <w:adjustRightInd w:val="0"/>
        <w:jc w:val="both"/>
        <w:rPr>
          <w:sz w:val="28"/>
          <w:szCs w:val="28"/>
        </w:rPr>
      </w:pPr>
      <w:r>
        <w:rPr>
          <w:sz w:val="28"/>
          <w:szCs w:val="28"/>
        </w:rPr>
        <w:t xml:space="preserve">повторюють її шапку, а в другому - </w:t>
      </w:r>
      <w:proofErr w:type="spellStart"/>
      <w:r>
        <w:rPr>
          <w:sz w:val="28"/>
          <w:szCs w:val="28"/>
        </w:rPr>
        <w:t>боковик</w:t>
      </w:r>
      <w:proofErr w:type="spellEnd"/>
      <w:r>
        <w:rPr>
          <w:sz w:val="28"/>
          <w:szCs w:val="28"/>
        </w:rPr>
        <w:t>.</w:t>
      </w:r>
    </w:p>
    <w:p w:rsidR="007A1CBC" w:rsidRDefault="007A1CBC" w:rsidP="007A1CBC">
      <w:pPr>
        <w:shd w:val="clear" w:color="auto" w:fill="FFFFFF"/>
        <w:autoSpaceDE w:val="0"/>
        <w:autoSpaceDN w:val="0"/>
        <w:adjustRightInd w:val="0"/>
        <w:jc w:val="both"/>
        <w:rPr>
          <w:sz w:val="28"/>
          <w:szCs w:val="28"/>
        </w:rPr>
      </w:pPr>
      <w:r>
        <w:rPr>
          <w:sz w:val="28"/>
          <w:szCs w:val="28"/>
        </w:rPr>
        <w:t>Якщо текст, який повторюється в графі таблиці, складається з одного</w:t>
      </w:r>
    </w:p>
    <w:p w:rsidR="007A1CBC" w:rsidRDefault="007A1CBC" w:rsidP="007A1CBC">
      <w:pPr>
        <w:shd w:val="clear" w:color="auto" w:fill="FFFFFF"/>
        <w:autoSpaceDE w:val="0"/>
        <w:autoSpaceDN w:val="0"/>
        <w:adjustRightInd w:val="0"/>
        <w:jc w:val="both"/>
        <w:rPr>
          <w:sz w:val="28"/>
          <w:szCs w:val="28"/>
        </w:rPr>
      </w:pPr>
      <w:r>
        <w:rPr>
          <w:sz w:val="28"/>
          <w:szCs w:val="28"/>
        </w:rPr>
        <w:t>слова, його можна заміняти лапками; якщо з двох або більше слів, то при</w:t>
      </w:r>
    </w:p>
    <w:p w:rsidR="007A1CBC" w:rsidRDefault="007A1CBC" w:rsidP="007A1CBC">
      <w:pPr>
        <w:shd w:val="clear" w:color="auto" w:fill="FFFFFF"/>
        <w:autoSpaceDE w:val="0"/>
        <w:autoSpaceDN w:val="0"/>
        <w:adjustRightInd w:val="0"/>
        <w:jc w:val="both"/>
        <w:rPr>
          <w:sz w:val="28"/>
          <w:szCs w:val="28"/>
        </w:rPr>
      </w:pPr>
      <w:r>
        <w:rPr>
          <w:sz w:val="28"/>
          <w:szCs w:val="28"/>
        </w:rPr>
        <w:t xml:space="preserve">першому повторенні його замінюють словами </w:t>
      </w:r>
      <w:proofErr w:type="spellStart"/>
      <w:r>
        <w:rPr>
          <w:sz w:val="28"/>
          <w:szCs w:val="28"/>
        </w:rPr>
        <w:t>“Те</w:t>
      </w:r>
      <w:proofErr w:type="spellEnd"/>
      <w:r>
        <w:rPr>
          <w:sz w:val="28"/>
          <w:szCs w:val="28"/>
        </w:rPr>
        <w:t xml:space="preserve"> ж”, а далі лапками.</w:t>
      </w:r>
    </w:p>
    <w:p w:rsidR="007A1CBC" w:rsidRDefault="007A1CBC" w:rsidP="007A1CBC">
      <w:pPr>
        <w:shd w:val="clear" w:color="auto" w:fill="FFFFFF"/>
        <w:autoSpaceDE w:val="0"/>
        <w:autoSpaceDN w:val="0"/>
        <w:adjustRightInd w:val="0"/>
        <w:jc w:val="both"/>
        <w:rPr>
          <w:sz w:val="28"/>
          <w:szCs w:val="28"/>
        </w:rPr>
      </w:pPr>
      <w:r>
        <w:rPr>
          <w:sz w:val="28"/>
          <w:szCs w:val="28"/>
        </w:rPr>
        <w:t xml:space="preserve">Ставити лапки замість цифр, марок, знаків, математичних і других символів, які повторюються, не варто. Якщо цифрові або інші дані в якому-небудь рядку таблиці не подають, то в ньому ставлять прочерк (-). На всі таблиці повинні бути посилання в тексті, при цьому слово </w:t>
      </w:r>
      <w:proofErr w:type="spellStart"/>
      <w:r>
        <w:rPr>
          <w:sz w:val="28"/>
          <w:szCs w:val="28"/>
        </w:rPr>
        <w:t>“таблиця”</w:t>
      </w:r>
      <w:proofErr w:type="spellEnd"/>
      <w:r>
        <w:rPr>
          <w:sz w:val="28"/>
          <w:szCs w:val="28"/>
        </w:rPr>
        <w:t xml:space="preserve"> в тексті пишуть скорочено, наприклад: “... у табл.1.2”. У повторних посиланнях на таблиці та </w:t>
      </w:r>
      <w:r>
        <w:rPr>
          <w:sz w:val="28"/>
          <w:szCs w:val="28"/>
        </w:rPr>
        <w:lastRenderedPageBreak/>
        <w:t xml:space="preserve">ілюстрації треба вказувати скорочено слово </w:t>
      </w:r>
      <w:proofErr w:type="spellStart"/>
      <w:r>
        <w:rPr>
          <w:sz w:val="28"/>
          <w:szCs w:val="28"/>
        </w:rPr>
        <w:t>“дивись”</w:t>
      </w:r>
      <w:proofErr w:type="spellEnd"/>
      <w:r>
        <w:rPr>
          <w:sz w:val="28"/>
          <w:szCs w:val="28"/>
        </w:rPr>
        <w:t xml:space="preserve">, наприклад: </w:t>
      </w:r>
      <w:proofErr w:type="spellStart"/>
      <w:r>
        <w:rPr>
          <w:sz w:val="28"/>
          <w:szCs w:val="28"/>
        </w:rPr>
        <w:t>“див.табл</w:t>
      </w:r>
      <w:proofErr w:type="spellEnd"/>
      <w:r>
        <w:rPr>
          <w:sz w:val="28"/>
          <w:szCs w:val="28"/>
        </w:rPr>
        <w:t>. 1.3".</w:t>
      </w:r>
    </w:p>
    <w:p w:rsidR="007A1CBC" w:rsidRDefault="007A1CBC" w:rsidP="007A1CBC">
      <w:pPr>
        <w:shd w:val="clear" w:color="auto" w:fill="FFFFFF"/>
        <w:autoSpaceDE w:val="0"/>
        <w:autoSpaceDN w:val="0"/>
        <w:adjustRightInd w:val="0"/>
        <w:jc w:val="both"/>
        <w:rPr>
          <w:sz w:val="28"/>
          <w:szCs w:val="28"/>
        </w:rPr>
      </w:pPr>
      <w:r>
        <w:rPr>
          <w:b/>
          <w:sz w:val="28"/>
          <w:szCs w:val="28"/>
        </w:rPr>
        <w:t>Додатки.</w:t>
      </w:r>
      <w:r>
        <w:rPr>
          <w:sz w:val="28"/>
          <w:szCs w:val="28"/>
        </w:rPr>
        <w:t xml:space="preserve"> За потреби до додатків доцільно включати таблиці, ілюстрації, які допомагають кращому сприйняттю матеріалу. Додатки оформлюють як продовження роботи на наступних її сторінках, розміщуючи їх у порядку появи посилань у тексті дисертації. Кожний такий додаток повинен починатися з нової сторінки. Додаток повинен мати заголовок, надрукований угорі малими літерами з першої великої симетрично до тексту сторінки. Посередині рядка над заголовком малими літерами з першої великої друкується слово "</w:t>
      </w:r>
      <w:proofErr w:type="spellStart"/>
      <w:r>
        <w:rPr>
          <w:sz w:val="28"/>
          <w:szCs w:val="28"/>
        </w:rPr>
        <w:t>Додаток”</w:t>
      </w:r>
      <w:proofErr w:type="spellEnd"/>
      <w:r>
        <w:rPr>
          <w:sz w:val="28"/>
          <w:szCs w:val="28"/>
        </w:rPr>
        <w:t xml:space="preserve"> і велика літера, що позначає додаток.</w:t>
      </w:r>
    </w:p>
    <w:p w:rsidR="007A1CBC" w:rsidRDefault="007A1CBC" w:rsidP="007A1CBC">
      <w:pPr>
        <w:shd w:val="clear" w:color="auto" w:fill="FFFFFF"/>
        <w:autoSpaceDE w:val="0"/>
        <w:autoSpaceDN w:val="0"/>
        <w:adjustRightInd w:val="0"/>
        <w:jc w:val="both"/>
        <w:rPr>
          <w:sz w:val="28"/>
          <w:szCs w:val="28"/>
        </w:rPr>
      </w:pPr>
      <w:r>
        <w:rPr>
          <w:sz w:val="28"/>
          <w:szCs w:val="28"/>
        </w:rPr>
        <w:t>Додатки слід позначати послідовно великими літерами української абетки, за</w:t>
      </w:r>
    </w:p>
    <w:p w:rsidR="007A1CBC" w:rsidRDefault="007A1CBC" w:rsidP="007A1CBC">
      <w:pPr>
        <w:shd w:val="clear" w:color="auto" w:fill="FFFFFF"/>
        <w:autoSpaceDE w:val="0"/>
        <w:autoSpaceDN w:val="0"/>
        <w:adjustRightInd w:val="0"/>
        <w:jc w:val="both"/>
        <w:rPr>
          <w:sz w:val="28"/>
          <w:szCs w:val="28"/>
        </w:rPr>
      </w:pPr>
      <w:r>
        <w:rPr>
          <w:sz w:val="28"/>
          <w:szCs w:val="28"/>
        </w:rPr>
        <w:t>винятком літери Ь, наприклад, додаток А, додаток Б і т.д. Один додаток</w:t>
      </w:r>
    </w:p>
    <w:p w:rsidR="007A1CBC" w:rsidRDefault="007A1CBC" w:rsidP="007A1CBC">
      <w:pPr>
        <w:shd w:val="clear" w:color="auto" w:fill="FFFFFF"/>
        <w:autoSpaceDE w:val="0"/>
        <w:autoSpaceDN w:val="0"/>
        <w:adjustRightInd w:val="0"/>
        <w:jc w:val="both"/>
        <w:rPr>
          <w:sz w:val="28"/>
          <w:szCs w:val="28"/>
        </w:rPr>
      </w:pPr>
      <w:r>
        <w:rPr>
          <w:sz w:val="28"/>
          <w:szCs w:val="28"/>
        </w:rPr>
        <w:t>позначається як додаток А.</w:t>
      </w:r>
    </w:p>
    <w:p w:rsidR="007A1CBC" w:rsidRDefault="007A1CBC" w:rsidP="007A1CBC">
      <w:pPr>
        <w:shd w:val="clear" w:color="auto" w:fill="FFFFFF"/>
        <w:autoSpaceDE w:val="0"/>
        <w:autoSpaceDN w:val="0"/>
        <w:adjustRightInd w:val="0"/>
        <w:rPr>
          <w:b/>
          <w:sz w:val="28"/>
          <w:szCs w:val="28"/>
        </w:rPr>
      </w:pPr>
      <w:r>
        <w:rPr>
          <w:b/>
          <w:sz w:val="28"/>
          <w:szCs w:val="28"/>
        </w:rPr>
        <w:t xml:space="preserve">                                            3. ЗАХИСТ РОБОТИ</w:t>
      </w:r>
    </w:p>
    <w:p w:rsidR="007A1CBC" w:rsidRDefault="007A1CBC" w:rsidP="007A1CBC">
      <w:pPr>
        <w:shd w:val="clear" w:color="auto" w:fill="FFFFFF"/>
        <w:autoSpaceDE w:val="0"/>
        <w:autoSpaceDN w:val="0"/>
        <w:adjustRightInd w:val="0"/>
        <w:jc w:val="both"/>
        <w:rPr>
          <w:sz w:val="28"/>
          <w:szCs w:val="28"/>
        </w:rPr>
      </w:pPr>
      <w:r>
        <w:rPr>
          <w:sz w:val="28"/>
          <w:szCs w:val="28"/>
        </w:rPr>
        <w:t>1. Подання роботи до захисту. Курсові роботи подаються керівникові у визначені ним терміни.</w:t>
      </w:r>
    </w:p>
    <w:p w:rsidR="007A1CBC" w:rsidRDefault="007A1CBC" w:rsidP="007A1CBC">
      <w:pPr>
        <w:shd w:val="clear" w:color="auto" w:fill="FFFFFF"/>
        <w:autoSpaceDE w:val="0"/>
        <w:autoSpaceDN w:val="0"/>
        <w:adjustRightInd w:val="0"/>
        <w:jc w:val="both"/>
        <w:rPr>
          <w:sz w:val="28"/>
          <w:szCs w:val="28"/>
        </w:rPr>
      </w:pPr>
      <w:r>
        <w:rPr>
          <w:sz w:val="28"/>
          <w:szCs w:val="28"/>
        </w:rPr>
        <w:t>2. Захист роботи. Курсові роботи захищаються перед комісією, яка складається зі викладачів комісії та адміністрації коледжу. Здобувач робить 5-7-ми хвилинний виступ і відповідає на запитання.</w:t>
      </w:r>
    </w:p>
    <w:p w:rsidR="007A1CBC" w:rsidRDefault="007A1CBC" w:rsidP="007A1CBC">
      <w:pPr>
        <w:shd w:val="clear" w:color="auto" w:fill="FFFFFF"/>
        <w:autoSpaceDE w:val="0"/>
        <w:autoSpaceDN w:val="0"/>
        <w:adjustRightInd w:val="0"/>
        <w:jc w:val="both"/>
        <w:rPr>
          <w:sz w:val="28"/>
          <w:szCs w:val="28"/>
        </w:rPr>
      </w:pPr>
      <w:r>
        <w:rPr>
          <w:sz w:val="28"/>
          <w:szCs w:val="28"/>
        </w:rPr>
        <w:t xml:space="preserve">3. Критерії оцінки курсових робіт. Робота, в якій зроблено власну оцінку джерел та літератури, використані різноманітні методи дослідження, запропоновано власне вирішення проблеми, викладені аргументовані висновки та обґрунтовані пропозиції може бути оцінена на </w:t>
      </w:r>
      <w:proofErr w:type="spellStart"/>
      <w:r>
        <w:rPr>
          <w:sz w:val="28"/>
          <w:szCs w:val="28"/>
        </w:rPr>
        <w:t>“відмінно”</w:t>
      </w:r>
      <w:proofErr w:type="spellEnd"/>
      <w:r>
        <w:rPr>
          <w:sz w:val="28"/>
          <w:szCs w:val="28"/>
        </w:rPr>
        <w:t>.</w:t>
      </w:r>
    </w:p>
    <w:p w:rsidR="007A1CBC" w:rsidRDefault="007A1CBC" w:rsidP="007A1CBC">
      <w:pPr>
        <w:shd w:val="clear" w:color="auto" w:fill="FFFFFF"/>
        <w:autoSpaceDE w:val="0"/>
        <w:autoSpaceDN w:val="0"/>
        <w:adjustRightInd w:val="0"/>
        <w:jc w:val="both"/>
        <w:rPr>
          <w:sz w:val="28"/>
          <w:szCs w:val="28"/>
        </w:rPr>
      </w:pPr>
      <w:r>
        <w:rPr>
          <w:sz w:val="28"/>
          <w:szCs w:val="28"/>
        </w:rPr>
        <w:t>Робота, в якій зроблено власну оцінку джерел та літератури, самостійно</w:t>
      </w:r>
    </w:p>
    <w:p w:rsidR="007A1CBC" w:rsidRDefault="007A1CBC" w:rsidP="007A1CBC">
      <w:pPr>
        <w:shd w:val="clear" w:color="auto" w:fill="FFFFFF"/>
        <w:autoSpaceDE w:val="0"/>
        <w:autoSpaceDN w:val="0"/>
        <w:adjustRightInd w:val="0"/>
        <w:jc w:val="both"/>
        <w:rPr>
          <w:sz w:val="28"/>
          <w:szCs w:val="28"/>
        </w:rPr>
      </w:pPr>
      <w:r>
        <w:rPr>
          <w:sz w:val="28"/>
          <w:szCs w:val="28"/>
        </w:rPr>
        <w:t xml:space="preserve">підібраний та проаналізований значний за обсягом та цікавий за змістом </w:t>
      </w:r>
    </w:p>
    <w:p w:rsidR="007A1CBC" w:rsidRDefault="007A1CBC" w:rsidP="007A1CBC">
      <w:pPr>
        <w:shd w:val="clear" w:color="auto" w:fill="FFFFFF"/>
        <w:autoSpaceDE w:val="0"/>
        <w:autoSpaceDN w:val="0"/>
        <w:adjustRightInd w:val="0"/>
        <w:jc w:val="both"/>
        <w:rPr>
          <w:sz w:val="28"/>
          <w:szCs w:val="28"/>
        </w:rPr>
      </w:pPr>
      <w:r>
        <w:rPr>
          <w:sz w:val="28"/>
          <w:szCs w:val="28"/>
        </w:rPr>
        <w:t>матеріал, зроблені аргументовані висновки та обґрунтовані пропозиції, але є</w:t>
      </w:r>
    </w:p>
    <w:p w:rsidR="007A1CBC" w:rsidRDefault="007A1CBC" w:rsidP="007A1CBC">
      <w:pPr>
        <w:shd w:val="clear" w:color="auto" w:fill="FFFFFF"/>
        <w:autoSpaceDE w:val="0"/>
        <w:autoSpaceDN w:val="0"/>
        <w:adjustRightInd w:val="0"/>
        <w:jc w:val="both"/>
        <w:rPr>
          <w:sz w:val="28"/>
          <w:szCs w:val="28"/>
        </w:rPr>
      </w:pPr>
      <w:r>
        <w:rPr>
          <w:sz w:val="28"/>
          <w:szCs w:val="28"/>
        </w:rPr>
        <w:t xml:space="preserve">помилки в оформленні роботи, аргументацією висновків може бути оцінена на </w:t>
      </w:r>
      <w:proofErr w:type="spellStart"/>
      <w:r>
        <w:rPr>
          <w:sz w:val="28"/>
          <w:szCs w:val="28"/>
        </w:rPr>
        <w:t>“добре”</w:t>
      </w:r>
      <w:proofErr w:type="spellEnd"/>
      <w:r>
        <w:rPr>
          <w:sz w:val="28"/>
          <w:szCs w:val="28"/>
        </w:rPr>
        <w:t>.</w:t>
      </w:r>
    </w:p>
    <w:p w:rsidR="007A1CBC" w:rsidRDefault="007A1CBC" w:rsidP="007A1CBC">
      <w:pPr>
        <w:shd w:val="clear" w:color="auto" w:fill="FFFFFF"/>
        <w:autoSpaceDE w:val="0"/>
        <w:autoSpaceDN w:val="0"/>
        <w:adjustRightInd w:val="0"/>
        <w:jc w:val="both"/>
        <w:rPr>
          <w:sz w:val="28"/>
          <w:szCs w:val="28"/>
        </w:rPr>
      </w:pPr>
      <w:r>
        <w:rPr>
          <w:sz w:val="28"/>
          <w:szCs w:val="28"/>
        </w:rPr>
        <w:t xml:space="preserve">Курсова робота, в якій </w:t>
      </w:r>
      <w:proofErr w:type="spellStart"/>
      <w:r>
        <w:rPr>
          <w:sz w:val="28"/>
          <w:szCs w:val="28"/>
        </w:rPr>
        <w:t>прореферовано</w:t>
      </w:r>
      <w:proofErr w:type="spellEnd"/>
      <w:r>
        <w:rPr>
          <w:sz w:val="28"/>
          <w:szCs w:val="28"/>
        </w:rPr>
        <w:t xml:space="preserve"> опубліковані джерела і на їх основі розкрито тему допускається до захисту, але не може бути оцінена вище ніж оцінкою </w:t>
      </w:r>
      <w:proofErr w:type="spellStart"/>
      <w:r>
        <w:rPr>
          <w:sz w:val="28"/>
          <w:szCs w:val="28"/>
        </w:rPr>
        <w:t>“задовільно”</w:t>
      </w:r>
      <w:proofErr w:type="spellEnd"/>
      <w:r>
        <w:rPr>
          <w:sz w:val="28"/>
          <w:szCs w:val="28"/>
        </w:rPr>
        <w:t>.</w:t>
      </w:r>
    </w:p>
    <w:p w:rsidR="007A1CBC" w:rsidRDefault="007A1CBC" w:rsidP="007A1CBC">
      <w:pPr>
        <w:shd w:val="clear" w:color="auto" w:fill="FFFFFF"/>
        <w:autoSpaceDE w:val="0"/>
        <w:autoSpaceDN w:val="0"/>
        <w:adjustRightInd w:val="0"/>
        <w:jc w:val="both"/>
        <w:rPr>
          <w:sz w:val="28"/>
          <w:szCs w:val="28"/>
        </w:rPr>
      </w:pPr>
      <w:r>
        <w:rPr>
          <w:sz w:val="28"/>
          <w:szCs w:val="28"/>
        </w:rPr>
        <w:t xml:space="preserve">Курсова робота, в якій буде виявлено ознаки плагіату знімається з розгляду, а її авторові виставляється оцінка </w:t>
      </w:r>
      <w:proofErr w:type="spellStart"/>
      <w:r>
        <w:rPr>
          <w:sz w:val="28"/>
          <w:szCs w:val="28"/>
        </w:rPr>
        <w:t>“незадовільно”</w:t>
      </w:r>
      <w:proofErr w:type="spellEnd"/>
      <w:r>
        <w:rPr>
          <w:sz w:val="28"/>
          <w:szCs w:val="28"/>
        </w:rPr>
        <w:t>. Крім того, не допускаються до захисту роботи, які не відповідають вимогам оформлення курсових робіт, а також роботи поданні з порушенням термінів їх виконання.</w:t>
      </w:r>
    </w:p>
    <w:p w:rsidR="007A1CBC" w:rsidRDefault="007A1CBC" w:rsidP="007A1CBC">
      <w:pPr>
        <w:shd w:val="clear" w:color="auto" w:fill="FFFFFF"/>
        <w:autoSpaceDE w:val="0"/>
        <w:autoSpaceDN w:val="0"/>
        <w:adjustRightInd w:val="0"/>
        <w:jc w:val="both"/>
        <w:rPr>
          <w:sz w:val="28"/>
          <w:szCs w:val="28"/>
        </w:rPr>
      </w:pPr>
    </w:p>
    <w:p w:rsidR="007A1CBC" w:rsidRDefault="007A1CBC" w:rsidP="007A1CBC">
      <w:pPr>
        <w:pStyle w:val="1"/>
        <w:spacing w:line="360" w:lineRule="auto"/>
        <w:rPr>
          <w:b w:val="0"/>
          <w:bCs w:val="0"/>
        </w:rPr>
      </w:pPr>
      <w:r>
        <w:rPr>
          <w:b w:val="0"/>
          <w:bCs w:val="0"/>
        </w:rPr>
        <w:t xml:space="preserve">Орієнтовна тематика курсових робіт для здобувачів </w:t>
      </w:r>
    </w:p>
    <w:p w:rsidR="007A1CBC" w:rsidRDefault="007A1CBC" w:rsidP="007A1CBC">
      <w:pPr>
        <w:pStyle w:val="1"/>
        <w:spacing w:line="360" w:lineRule="auto"/>
        <w:rPr>
          <w:b w:val="0"/>
          <w:bCs w:val="0"/>
        </w:rPr>
      </w:pPr>
      <w:r>
        <w:rPr>
          <w:b w:val="0"/>
          <w:bCs w:val="0"/>
        </w:rPr>
        <w:t xml:space="preserve">спец. 072 «Фінанси, банківська справа та страхування» </w:t>
      </w:r>
    </w:p>
    <w:p w:rsidR="007A1CBC" w:rsidRDefault="007A1CBC" w:rsidP="007A1CBC">
      <w:pPr>
        <w:pStyle w:val="a6"/>
        <w:numPr>
          <w:ilvl w:val="0"/>
          <w:numId w:val="4"/>
        </w:numPr>
        <w:shd w:val="clear" w:color="auto" w:fill="FFFFFF"/>
        <w:rPr>
          <w:color w:val="000000"/>
          <w:sz w:val="28"/>
          <w:szCs w:val="28"/>
        </w:rPr>
      </w:pPr>
      <w:r>
        <w:rPr>
          <w:color w:val="000000"/>
          <w:sz w:val="28"/>
          <w:szCs w:val="28"/>
        </w:rPr>
        <w:t>Необхідність і сутність фінансів</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Фінансове право та ефективність функціонування фінансів</w:t>
      </w:r>
    </w:p>
    <w:p w:rsidR="007A1CBC" w:rsidRDefault="007A1CBC" w:rsidP="007A1CBC">
      <w:pPr>
        <w:pStyle w:val="a6"/>
        <w:numPr>
          <w:ilvl w:val="0"/>
          <w:numId w:val="4"/>
        </w:numPr>
        <w:shd w:val="clear" w:color="auto" w:fill="FFFFFF"/>
        <w:rPr>
          <w:color w:val="000000"/>
          <w:sz w:val="28"/>
          <w:szCs w:val="28"/>
        </w:rPr>
      </w:pPr>
      <w:r>
        <w:rPr>
          <w:color w:val="000000"/>
          <w:sz w:val="28"/>
          <w:szCs w:val="28"/>
        </w:rPr>
        <w:lastRenderedPageBreak/>
        <w:t>Фінансові ресурси: поняття, роль, значення.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Джерела фінансових ресурсів, чинники що впливають на їх динаміку.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ресурси підприємств.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Проблеми формування і використання державних фінансових ресурсів.</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ресурси органів регіонального і місцевого самоврядування.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Доходи та заощадження фізичних осіб як джерело формування фінансових ресурсів в сучасних умовах господарювання.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Фінансова політика держави, її суть та принципи.</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Фінансова політика підприємств.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Державна цінова політика України та регулювання цін.</w:t>
      </w:r>
    </w:p>
    <w:p w:rsidR="007A1CBC" w:rsidRDefault="007A1CBC" w:rsidP="007A1CBC">
      <w:pPr>
        <w:pStyle w:val="a6"/>
        <w:numPr>
          <w:ilvl w:val="0"/>
          <w:numId w:val="4"/>
        </w:numPr>
        <w:shd w:val="clear" w:color="auto" w:fill="FFFFFF"/>
        <w:rPr>
          <w:color w:val="000000"/>
          <w:sz w:val="28"/>
          <w:szCs w:val="28"/>
        </w:rPr>
      </w:pPr>
      <w:r>
        <w:rPr>
          <w:color w:val="000000"/>
          <w:sz w:val="28"/>
          <w:szCs w:val="28"/>
        </w:rPr>
        <w:t>Інноваційна політика України, її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Зовнішньоекономічна політика та зовнішньоекономічна діяльність України: фінансовий аспект.</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Фінансове планування, його суть та напрямки вдосконалення.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Система фінансових планів. їх взаємозв'язок та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Принципи, методи, етапи і завдання фінансового планування , їх розвиток в умовах переходу до ринку.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резерви. їх склад, види, значення,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важелі та стимули, їх розвиток в умовах переходу до ринкової економіки.</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Фінансове законодавство, його розвиток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ринок, його становлення і розвиток в Україні, місце в системі ринків.</w:t>
      </w:r>
    </w:p>
    <w:p w:rsidR="007A1CBC" w:rsidRDefault="007A1CBC" w:rsidP="007A1CBC">
      <w:pPr>
        <w:pStyle w:val="a6"/>
        <w:numPr>
          <w:ilvl w:val="0"/>
          <w:numId w:val="4"/>
        </w:numPr>
        <w:shd w:val="clear" w:color="auto" w:fill="FFFFFF"/>
        <w:rPr>
          <w:color w:val="000000"/>
          <w:sz w:val="28"/>
          <w:szCs w:val="28"/>
        </w:rPr>
      </w:pPr>
      <w:r>
        <w:rPr>
          <w:color w:val="000000"/>
          <w:sz w:val="28"/>
          <w:szCs w:val="28"/>
        </w:rPr>
        <w:t>Ринок цінних паперів, його формування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Інфраструктура ринку цінних паперів. її становлення, фінансові аспекти діяльності.</w:t>
      </w:r>
    </w:p>
    <w:p w:rsidR="007A1CBC" w:rsidRDefault="007A1CBC" w:rsidP="007A1CBC">
      <w:pPr>
        <w:pStyle w:val="a6"/>
        <w:numPr>
          <w:ilvl w:val="0"/>
          <w:numId w:val="4"/>
        </w:numPr>
        <w:shd w:val="clear" w:color="auto" w:fill="FFFFFF"/>
        <w:rPr>
          <w:color w:val="000000"/>
          <w:sz w:val="28"/>
          <w:szCs w:val="28"/>
        </w:rPr>
      </w:pPr>
      <w:r>
        <w:rPr>
          <w:color w:val="000000"/>
          <w:sz w:val="28"/>
          <w:szCs w:val="28"/>
        </w:rPr>
        <w:t>Фондова і валютна біржі, фінансові аспекти діяльності.</w:t>
      </w:r>
    </w:p>
    <w:p w:rsidR="007A1CBC" w:rsidRDefault="007A1CBC" w:rsidP="007A1CBC">
      <w:pPr>
        <w:pStyle w:val="a6"/>
        <w:numPr>
          <w:ilvl w:val="0"/>
          <w:numId w:val="4"/>
        </w:numPr>
        <w:shd w:val="clear" w:color="auto" w:fill="FFFFFF"/>
        <w:rPr>
          <w:color w:val="000000"/>
          <w:sz w:val="28"/>
          <w:szCs w:val="28"/>
        </w:rPr>
      </w:pPr>
      <w:r>
        <w:rPr>
          <w:color w:val="000000"/>
          <w:sz w:val="28"/>
          <w:szCs w:val="28"/>
        </w:rPr>
        <w:t>Інвестиційні фонди, компанії і товариства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Товарні, сировинні і універсальні біржі в Україні, становлення, фінансові аспекти діяльності.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Фінансова система України, її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і кредитні ресурси, особливості формування, використання, взаємозв'язок.</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і доходи фізичних осіб, домогосподарств в процесі вартісного розподілу валового національного продукту та національного доходу.</w:t>
      </w:r>
    </w:p>
    <w:p w:rsidR="007A1CBC" w:rsidRDefault="007A1CBC" w:rsidP="007A1CBC">
      <w:pPr>
        <w:pStyle w:val="a6"/>
        <w:numPr>
          <w:ilvl w:val="0"/>
          <w:numId w:val="4"/>
        </w:numPr>
        <w:shd w:val="clear" w:color="auto" w:fill="FFFFFF"/>
        <w:rPr>
          <w:color w:val="000000"/>
          <w:sz w:val="28"/>
          <w:szCs w:val="28"/>
        </w:rPr>
      </w:pPr>
      <w:r>
        <w:rPr>
          <w:color w:val="000000"/>
          <w:sz w:val="28"/>
          <w:szCs w:val="28"/>
        </w:rPr>
        <w:t>Підприємництво, його принципи та розвиток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установ, організацій, їх розвиток в умовах ринку.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державних підприємств в умовах розвитку ринкових відносин.</w:t>
      </w:r>
    </w:p>
    <w:p w:rsidR="007A1CBC" w:rsidRDefault="007A1CBC" w:rsidP="007A1CBC">
      <w:pPr>
        <w:pStyle w:val="a6"/>
        <w:numPr>
          <w:ilvl w:val="0"/>
          <w:numId w:val="4"/>
        </w:numPr>
        <w:shd w:val="clear" w:color="auto" w:fill="FFFFFF"/>
        <w:rPr>
          <w:color w:val="000000"/>
          <w:sz w:val="28"/>
          <w:szCs w:val="28"/>
        </w:rPr>
      </w:pPr>
      <w:r>
        <w:rPr>
          <w:color w:val="000000"/>
          <w:sz w:val="28"/>
          <w:szCs w:val="28"/>
        </w:rPr>
        <w:t>Управління фінансами в умовах ринку.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менеджмент та державне регулювання підприємницької діяльності.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апарат, його склад, характеристика і розвиток в умовах ринку.</w:t>
      </w:r>
    </w:p>
    <w:p w:rsidR="007A1CBC" w:rsidRDefault="007A1CBC" w:rsidP="007A1CBC">
      <w:pPr>
        <w:pStyle w:val="a6"/>
        <w:numPr>
          <w:ilvl w:val="0"/>
          <w:numId w:val="4"/>
        </w:numPr>
        <w:shd w:val="clear" w:color="auto" w:fill="FFFFFF"/>
        <w:rPr>
          <w:color w:val="000000"/>
          <w:sz w:val="28"/>
          <w:szCs w:val="28"/>
        </w:rPr>
      </w:pPr>
      <w:r>
        <w:rPr>
          <w:color w:val="000000"/>
          <w:sz w:val="28"/>
          <w:szCs w:val="28"/>
        </w:rPr>
        <w:t>Міністерство фінансів України, принципи побудови, функції, права, обов'язки.</w:t>
      </w:r>
    </w:p>
    <w:p w:rsidR="007A1CBC" w:rsidRDefault="007A1CBC" w:rsidP="007A1CBC">
      <w:pPr>
        <w:pStyle w:val="a6"/>
        <w:numPr>
          <w:ilvl w:val="0"/>
          <w:numId w:val="4"/>
        </w:numPr>
        <w:shd w:val="clear" w:color="auto" w:fill="FFFFFF"/>
        <w:rPr>
          <w:color w:val="000000"/>
          <w:sz w:val="28"/>
          <w:szCs w:val="28"/>
        </w:rPr>
      </w:pPr>
      <w:r>
        <w:rPr>
          <w:color w:val="000000"/>
          <w:sz w:val="28"/>
          <w:szCs w:val="28"/>
        </w:rPr>
        <w:lastRenderedPageBreak/>
        <w:t>Державна фіскальна служба України: принципи її побудови, склад, функції, права і обов'язки.</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контроль в умовах розвитку економіки ринкового типу.</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контроль, його принципи, розвиток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Види, форми і методи фінансового контролю.</w:t>
      </w:r>
    </w:p>
    <w:p w:rsidR="007A1CBC" w:rsidRDefault="007A1CBC" w:rsidP="007A1CBC">
      <w:pPr>
        <w:pStyle w:val="a6"/>
        <w:numPr>
          <w:ilvl w:val="0"/>
          <w:numId w:val="4"/>
        </w:numPr>
        <w:shd w:val="clear" w:color="auto" w:fill="FFFFFF"/>
        <w:rPr>
          <w:color w:val="000000"/>
          <w:sz w:val="28"/>
          <w:szCs w:val="28"/>
        </w:rPr>
      </w:pPr>
      <w:r>
        <w:rPr>
          <w:color w:val="000000"/>
          <w:sz w:val="28"/>
          <w:szCs w:val="28"/>
        </w:rPr>
        <w:t>Загальнодержавний фінансовий контроль, його дієвість і ефективність.</w:t>
      </w:r>
    </w:p>
    <w:p w:rsidR="007A1CBC" w:rsidRDefault="007A1CBC" w:rsidP="007A1CBC">
      <w:pPr>
        <w:pStyle w:val="a6"/>
        <w:numPr>
          <w:ilvl w:val="0"/>
          <w:numId w:val="4"/>
        </w:numPr>
        <w:shd w:val="clear" w:color="auto" w:fill="FFFFFF"/>
        <w:rPr>
          <w:color w:val="000000"/>
          <w:sz w:val="28"/>
          <w:szCs w:val="28"/>
        </w:rPr>
      </w:pPr>
      <w:r>
        <w:rPr>
          <w:color w:val="000000"/>
          <w:sz w:val="28"/>
          <w:szCs w:val="28"/>
        </w:rPr>
        <w:t>Аудит, його принципи, розвиток і становлення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аспекти створення, реформування та ліквідації підприємства.</w:t>
      </w:r>
    </w:p>
    <w:p w:rsidR="007A1CBC" w:rsidRDefault="007A1CBC" w:rsidP="007A1CBC">
      <w:pPr>
        <w:pStyle w:val="a6"/>
        <w:numPr>
          <w:ilvl w:val="0"/>
          <w:numId w:val="4"/>
        </w:numPr>
        <w:shd w:val="clear" w:color="auto" w:fill="FFFFFF"/>
        <w:rPr>
          <w:color w:val="000000"/>
          <w:sz w:val="28"/>
          <w:szCs w:val="28"/>
        </w:rPr>
      </w:pPr>
      <w:r>
        <w:rPr>
          <w:color w:val="000000"/>
          <w:sz w:val="28"/>
          <w:szCs w:val="28"/>
        </w:rPr>
        <w:t>Майно підприємства, проблеми його формування, оцінка, ефективність використання.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Амортизаційна політика підприємств.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Інвестиції і інвестиційна діяльність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аспекти залучення іноземних інвестицій в економіку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Інвестиції в основні фонди.</w:t>
      </w:r>
    </w:p>
    <w:p w:rsidR="007A1CBC" w:rsidRDefault="007A1CBC" w:rsidP="007A1CBC">
      <w:pPr>
        <w:pStyle w:val="a6"/>
        <w:numPr>
          <w:ilvl w:val="0"/>
          <w:numId w:val="4"/>
        </w:numPr>
        <w:shd w:val="clear" w:color="auto" w:fill="FFFFFF"/>
        <w:rPr>
          <w:color w:val="000000"/>
          <w:sz w:val="28"/>
          <w:szCs w:val="28"/>
        </w:rPr>
      </w:pPr>
      <w:r>
        <w:rPr>
          <w:color w:val="000000"/>
          <w:sz w:val="28"/>
          <w:szCs w:val="28"/>
        </w:rPr>
        <w:t>Інвестиції в оборотні кошти.</w:t>
      </w:r>
    </w:p>
    <w:p w:rsidR="007A1CBC" w:rsidRDefault="007A1CBC" w:rsidP="007A1CBC">
      <w:pPr>
        <w:pStyle w:val="a6"/>
        <w:numPr>
          <w:ilvl w:val="0"/>
          <w:numId w:val="4"/>
        </w:numPr>
        <w:shd w:val="clear" w:color="auto" w:fill="FFFFFF"/>
        <w:rPr>
          <w:color w:val="000000"/>
          <w:sz w:val="28"/>
          <w:szCs w:val="28"/>
        </w:rPr>
      </w:pPr>
      <w:r>
        <w:rPr>
          <w:color w:val="000000"/>
          <w:sz w:val="28"/>
          <w:szCs w:val="28"/>
        </w:rPr>
        <w:t>Інвестиції в наукові розробки.</w:t>
      </w:r>
    </w:p>
    <w:p w:rsidR="007A1CBC" w:rsidRDefault="007A1CBC" w:rsidP="007A1CBC">
      <w:pPr>
        <w:pStyle w:val="a6"/>
        <w:numPr>
          <w:ilvl w:val="0"/>
          <w:numId w:val="4"/>
        </w:numPr>
        <w:shd w:val="clear" w:color="auto" w:fill="FFFFFF"/>
        <w:rPr>
          <w:color w:val="000000"/>
          <w:sz w:val="28"/>
          <w:szCs w:val="28"/>
        </w:rPr>
      </w:pPr>
      <w:r>
        <w:rPr>
          <w:color w:val="000000"/>
          <w:sz w:val="28"/>
          <w:szCs w:val="28"/>
        </w:rPr>
        <w:t>Оренда майна державних підприємств, фінансові аспекти.</w:t>
      </w:r>
    </w:p>
    <w:p w:rsidR="007A1CBC" w:rsidRDefault="007A1CBC" w:rsidP="007A1CBC">
      <w:pPr>
        <w:pStyle w:val="a6"/>
        <w:numPr>
          <w:ilvl w:val="0"/>
          <w:numId w:val="4"/>
        </w:numPr>
        <w:shd w:val="clear" w:color="auto" w:fill="FFFFFF"/>
        <w:rPr>
          <w:color w:val="000000"/>
          <w:sz w:val="28"/>
          <w:szCs w:val="28"/>
        </w:rPr>
      </w:pPr>
      <w:r>
        <w:rPr>
          <w:color w:val="000000"/>
          <w:sz w:val="28"/>
          <w:szCs w:val="28"/>
        </w:rPr>
        <w:t>Розвиток орендних відносин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Ефективність управління основними фондами, фінансові наслідки, важелі і стимули.</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менеджмент підприємств.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Оборотні кошти і основні фонди підприємств і об'єднань.</w:t>
      </w:r>
    </w:p>
    <w:p w:rsidR="007A1CBC" w:rsidRDefault="007A1CBC" w:rsidP="007A1CBC">
      <w:pPr>
        <w:pStyle w:val="a6"/>
        <w:numPr>
          <w:ilvl w:val="0"/>
          <w:numId w:val="4"/>
        </w:numPr>
        <w:shd w:val="clear" w:color="auto" w:fill="FFFFFF"/>
        <w:rPr>
          <w:color w:val="000000"/>
          <w:sz w:val="28"/>
          <w:szCs w:val="28"/>
        </w:rPr>
      </w:pPr>
      <w:r>
        <w:rPr>
          <w:color w:val="000000"/>
          <w:sz w:val="28"/>
          <w:szCs w:val="28"/>
        </w:rPr>
        <w:t>Ефективність управління оборотними коштами підприємств: оцінка, і фінансові наслідки, стимули, важелі.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Фінансовий стан підприємства: його оцінка, шляхи зміцнення.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Фінансові аспекти утворення і функціонування господарських товариств.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Акціонування, корпоратизація. фінанси акціонерних товариств.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Підприємства з іноземними інвестиціями в Україні, фінансові аспекти їх діяльності.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фізичних осіб підприємців.</w:t>
      </w:r>
    </w:p>
    <w:p w:rsidR="007A1CBC" w:rsidRDefault="007A1CBC" w:rsidP="007A1CBC">
      <w:pPr>
        <w:pStyle w:val="a6"/>
        <w:numPr>
          <w:ilvl w:val="0"/>
          <w:numId w:val="4"/>
        </w:numPr>
        <w:shd w:val="clear" w:color="auto" w:fill="FFFFFF"/>
        <w:rPr>
          <w:color w:val="000000"/>
          <w:sz w:val="28"/>
          <w:szCs w:val="28"/>
        </w:rPr>
      </w:pPr>
      <w:r>
        <w:rPr>
          <w:color w:val="000000"/>
          <w:sz w:val="28"/>
          <w:szCs w:val="28"/>
        </w:rPr>
        <w:t>Виручка, її формування і розподіл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Зміст та функції прибутку, чинники, що впливають на його динаміку.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Розподіл прибутку.</w:t>
      </w:r>
    </w:p>
    <w:p w:rsidR="007A1CBC" w:rsidRDefault="007A1CBC" w:rsidP="007A1CBC">
      <w:pPr>
        <w:pStyle w:val="a6"/>
        <w:numPr>
          <w:ilvl w:val="0"/>
          <w:numId w:val="4"/>
        </w:numPr>
        <w:shd w:val="clear" w:color="auto" w:fill="FFFFFF"/>
        <w:rPr>
          <w:color w:val="000000"/>
          <w:sz w:val="28"/>
          <w:szCs w:val="28"/>
        </w:rPr>
      </w:pPr>
      <w:r>
        <w:rPr>
          <w:color w:val="000000"/>
          <w:sz w:val="28"/>
          <w:szCs w:val="28"/>
        </w:rPr>
        <w:t>Прибуток і рентабельність, резерви росту.</w:t>
      </w:r>
    </w:p>
    <w:p w:rsidR="007A1CBC" w:rsidRDefault="007A1CBC" w:rsidP="007A1CBC">
      <w:pPr>
        <w:pStyle w:val="a6"/>
        <w:numPr>
          <w:ilvl w:val="0"/>
          <w:numId w:val="4"/>
        </w:numPr>
        <w:shd w:val="clear" w:color="auto" w:fill="FFFFFF"/>
        <w:rPr>
          <w:color w:val="000000"/>
          <w:sz w:val="28"/>
          <w:szCs w:val="28"/>
        </w:rPr>
      </w:pPr>
      <w:r>
        <w:rPr>
          <w:color w:val="000000"/>
          <w:sz w:val="28"/>
          <w:szCs w:val="28"/>
        </w:rPr>
        <w:t>Валютна виручка, її формування і розподіл.</w:t>
      </w:r>
    </w:p>
    <w:p w:rsidR="007A1CBC" w:rsidRDefault="007A1CBC" w:rsidP="007A1CBC">
      <w:pPr>
        <w:pStyle w:val="a6"/>
        <w:numPr>
          <w:ilvl w:val="0"/>
          <w:numId w:val="4"/>
        </w:numPr>
        <w:shd w:val="clear" w:color="auto" w:fill="FFFFFF"/>
        <w:rPr>
          <w:color w:val="000000"/>
          <w:sz w:val="28"/>
          <w:szCs w:val="28"/>
        </w:rPr>
      </w:pPr>
      <w:r>
        <w:rPr>
          <w:color w:val="000000"/>
          <w:sz w:val="28"/>
          <w:szCs w:val="28"/>
        </w:rPr>
        <w:t>Фонд споживання, його формування, розподіл, використання.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Капітал підприємства.</w:t>
      </w:r>
    </w:p>
    <w:p w:rsidR="007A1CBC" w:rsidRDefault="007A1CBC" w:rsidP="007A1CBC">
      <w:pPr>
        <w:pStyle w:val="a6"/>
        <w:numPr>
          <w:ilvl w:val="0"/>
          <w:numId w:val="4"/>
        </w:numPr>
        <w:shd w:val="clear" w:color="auto" w:fill="FFFFFF"/>
        <w:rPr>
          <w:color w:val="000000"/>
          <w:sz w:val="28"/>
          <w:szCs w:val="28"/>
        </w:rPr>
      </w:pPr>
      <w:r>
        <w:rPr>
          <w:color w:val="000000"/>
          <w:sz w:val="28"/>
          <w:szCs w:val="28"/>
        </w:rPr>
        <w:t>Основні активи підприємства: фінансові формування аспекти використання.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Оборотні активи підприємства: фінансові і аспекти використання.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Ефективність бюджетного планування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Державне регулювання розвитку підприємництва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Державний бюджет України на поточний рік.</w:t>
      </w:r>
    </w:p>
    <w:p w:rsidR="007A1CBC" w:rsidRDefault="007A1CBC" w:rsidP="007A1CBC">
      <w:pPr>
        <w:pStyle w:val="a6"/>
        <w:numPr>
          <w:ilvl w:val="0"/>
          <w:numId w:val="4"/>
        </w:numPr>
        <w:shd w:val="clear" w:color="auto" w:fill="FFFFFF"/>
        <w:rPr>
          <w:color w:val="000000"/>
          <w:sz w:val="28"/>
          <w:szCs w:val="28"/>
        </w:rPr>
      </w:pPr>
      <w:r>
        <w:rPr>
          <w:color w:val="000000"/>
          <w:sz w:val="28"/>
          <w:szCs w:val="28"/>
        </w:rPr>
        <w:lastRenderedPageBreak/>
        <w:t>Бюджетна політика України, її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Бюджетний механізм, його розвиток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Бюджетна система держави: засади побудови та ефективного фінансування.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Особливості бюджетного інвестування в Україну.</w:t>
      </w:r>
    </w:p>
    <w:p w:rsidR="007A1CBC" w:rsidRDefault="007A1CBC" w:rsidP="007A1CBC">
      <w:pPr>
        <w:pStyle w:val="a6"/>
        <w:numPr>
          <w:ilvl w:val="0"/>
          <w:numId w:val="4"/>
        </w:numPr>
        <w:shd w:val="clear" w:color="auto" w:fill="FFFFFF"/>
        <w:rPr>
          <w:color w:val="000000"/>
          <w:sz w:val="28"/>
          <w:szCs w:val="28"/>
        </w:rPr>
      </w:pPr>
      <w:r>
        <w:rPr>
          <w:color w:val="000000"/>
          <w:sz w:val="28"/>
          <w:szCs w:val="28"/>
        </w:rPr>
        <w:t>Сучасні теорії бюджетного дефіциту і методи збалансування бюджету.</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Бюджетний дефіцит, причини, наслідки, управління.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Доходи бюджетів України.</w:t>
      </w:r>
    </w:p>
    <w:p w:rsidR="007A1CBC" w:rsidRDefault="007A1CBC" w:rsidP="007A1CBC">
      <w:pPr>
        <w:pStyle w:val="a6"/>
        <w:numPr>
          <w:ilvl w:val="0"/>
          <w:numId w:val="4"/>
        </w:numPr>
        <w:shd w:val="clear" w:color="auto" w:fill="FFFFFF"/>
        <w:rPr>
          <w:color w:val="000000"/>
          <w:sz w:val="28"/>
          <w:szCs w:val="28"/>
        </w:rPr>
      </w:pPr>
      <w:r>
        <w:rPr>
          <w:sz w:val="28"/>
          <w:szCs w:val="28"/>
        </w:rPr>
        <w:t>Державний борг і його обслуговування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Податкова система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Податковий механізм, податкове законодавство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Податки з юридичних осіб, їх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Місце та роль місцевих податків і зборів у забезпеченні місцевого самоврядування.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Податок на прибуток.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Аудит ефективності використання бюджетних коштів.</w:t>
      </w:r>
    </w:p>
    <w:p w:rsidR="007A1CBC" w:rsidRDefault="007A1CBC" w:rsidP="007A1CBC">
      <w:pPr>
        <w:pStyle w:val="a6"/>
        <w:numPr>
          <w:ilvl w:val="0"/>
          <w:numId w:val="4"/>
        </w:numPr>
        <w:shd w:val="clear" w:color="auto" w:fill="FFFFFF"/>
        <w:rPr>
          <w:color w:val="000000"/>
          <w:sz w:val="28"/>
          <w:szCs w:val="28"/>
        </w:rPr>
      </w:pPr>
      <w:r>
        <w:rPr>
          <w:color w:val="000000"/>
          <w:sz w:val="28"/>
          <w:szCs w:val="28"/>
        </w:rPr>
        <w:t>Акцизний податок.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Податок па додану вартість.</w:t>
      </w:r>
    </w:p>
    <w:p w:rsidR="007A1CBC" w:rsidRDefault="007A1CBC" w:rsidP="007A1CBC">
      <w:pPr>
        <w:pStyle w:val="a6"/>
        <w:numPr>
          <w:ilvl w:val="0"/>
          <w:numId w:val="4"/>
        </w:numPr>
        <w:shd w:val="clear" w:color="auto" w:fill="FFFFFF"/>
        <w:rPr>
          <w:color w:val="000000"/>
          <w:sz w:val="28"/>
          <w:szCs w:val="28"/>
        </w:rPr>
      </w:pPr>
      <w:r>
        <w:rPr>
          <w:color w:val="000000"/>
          <w:sz w:val="28"/>
          <w:szCs w:val="28"/>
        </w:rPr>
        <w:t>Ресурсні платежі, їх роль в формуванні доходів бюджетів.</w:t>
      </w:r>
    </w:p>
    <w:p w:rsidR="007A1CBC" w:rsidRDefault="007A1CBC" w:rsidP="007A1CBC">
      <w:pPr>
        <w:pStyle w:val="a6"/>
        <w:numPr>
          <w:ilvl w:val="0"/>
          <w:numId w:val="4"/>
        </w:numPr>
        <w:shd w:val="clear" w:color="auto" w:fill="FFFFFF"/>
        <w:rPr>
          <w:color w:val="000000"/>
          <w:sz w:val="28"/>
          <w:szCs w:val="28"/>
        </w:rPr>
      </w:pPr>
      <w:r>
        <w:rPr>
          <w:color w:val="000000"/>
          <w:sz w:val="28"/>
          <w:szCs w:val="28"/>
        </w:rPr>
        <w:t>Плата за землю.</w:t>
      </w:r>
    </w:p>
    <w:p w:rsidR="007A1CBC" w:rsidRDefault="007A1CBC" w:rsidP="007A1CBC">
      <w:pPr>
        <w:pStyle w:val="a6"/>
        <w:numPr>
          <w:ilvl w:val="0"/>
          <w:numId w:val="4"/>
        </w:numPr>
        <w:shd w:val="clear" w:color="auto" w:fill="FFFFFF"/>
        <w:rPr>
          <w:color w:val="000000"/>
          <w:sz w:val="28"/>
          <w:szCs w:val="28"/>
        </w:rPr>
      </w:pPr>
      <w:r>
        <w:rPr>
          <w:color w:val="000000"/>
          <w:sz w:val="28"/>
          <w:szCs w:val="28"/>
        </w:rPr>
        <w:t>3агальнодержавні податки.</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Податок на нерухомість, та його вплив на бюджет.</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Податки на доходи суб'єктів господарювання, їх розвиток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Податок з власників транспортних засобів, його суть, призначення.</w:t>
      </w:r>
    </w:p>
    <w:p w:rsidR="007A1CBC" w:rsidRDefault="007A1CBC" w:rsidP="007A1CBC">
      <w:pPr>
        <w:pStyle w:val="a6"/>
        <w:numPr>
          <w:ilvl w:val="0"/>
          <w:numId w:val="4"/>
        </w:numPr>
        <w:shd w:val="clear" w:color="auto" w:fill="FFFFFF"/>
        <w:rPr>
          <w:color w:val="000000"/>
          <w:sz w:val="28"/>
          <w:szCs w:val="28"/>
        </w:rPr>
      </w:pPr>
      <w:r>
        <w:rPr>
          <w:sz w:val="28"/>
          <w:szCs w:val="28"/>
        </w:rPr>
        <w:t>Ухилення від оподаткування в Україні та його вплив на формування доходної бази бюджету</w:t>
      </w:r>
    </w:p>
    <w:p w:rsidR="007A1CBC" w:rsidRDefault="007A1CBC" w:rsidP="007A1CBC">
      <w:pPr>
        <w:pStyle w:val="a6"/>
        <w:numPr>
          <w:ilvl w:val="0"/>
          <w:numId w:val="4"/>
        </w:numPr>
        <w:shd w:val="clear" w:color="auto" w:fill="FFFFFF"/>
        <w:rPr>
          <w:color w:val="000000"/>
          <w:sz w:val="28"/>
          <w:szCs w:val="28"/>
        </w:rPr>
      </w:pPr>
      <w:r>
        <w:rPr>
          <w:color w:val="000000"/>
          <w:sz w:val="28"/>
          <w:szCs w:val="28"/>
        </w:rPr>
        <w:t>Мито і митна політика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Державне мито.</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Видатки бюджетів, їх склад, структура, динаміка.</w:t>
      </w:r>
    </w:p>
    <w:p w:rsidR="007A1CBC" w:rsidRDefault="007A1CBC" w:rsidP="007A1CBC">
      <w:pPr>
        <w:pStyle w:val="a6"/>
        <w:numPr>
          <w:ilvl w:val="0"/>
          <w:numId w:val="4"/>
        </w:numPr>
        <w:shd w:val="clear" w:color="auto" w:fill="FFFFFF"/>
        <w:rPr>
          <w:color w:val="000000"/>
          <w:sz w:val="28"/>
          <w:szCs w:val="28"/>
        </w:rPr>
      </w:pPr>
      <w:r>
        <w:rPr>
          <w:color w:val="000000"/>
          <w:sz w:val="28"/>
          <w:szCs w:val="28"/>
        </w:rPr>
        <w:t>Податок на доходи фізичних осіб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Бюджетне фінансування, його принципи та форми.</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Видатки державного бюджету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Видатки бюджетів на соціальний захист населення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Видатки бюджетів на науку, культуру.</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Видатки бюджету на оборону.</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Видатки бюджету на управління.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Бюджетний устрій і бюджетна система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Розподіл видатків і доходів між ланками бюджетної системи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Місцеві бюджети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 xml:space="preserve">Бюджетна політика </w:t>
      </w:r>
      <w:proofErr w:type="spellStart"/>
      <w:r>
        <w:rPr>
          <w:color w:val="000000"/>
          <w:sz w:val="28"/>
          <w:szCs w:val="28"/>
        </w:rPr>
        <w:t>ЕС</w:t>
      </w:r>
      <w:proofErr w:type="spellEnd"/>
      <w:r>
        <w:rPr>
          <w:color w:val="000000"/>
          <w:sz w:val="28"/>
          <w:szCs w:val="28"/>
        </w:rPr>
        <w:t>.</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Бюджетний процес, його суть, етапи,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Бюджетне планування, його зміст, розвиток в сучасних умовах.</w:t>
      </w:r>
    </w:p>
    <w:p w:rsidR="007A1CBC" w:rsidRDefault="007A1CBC" w:rsidP="007A1CBC">
      <w:pPr>
        <w:pStyle w:val="a6"/>
        <w:numPr>
          <w:ilvl w:val="0"/>
          <w:numId w:val="4"/>
        </w:numPr>
        <w:shd w:val="clear" w:color="auto" w:fill="FFFFFF"/>
        <w:rPr>
          <w:color w:val="000000"/>
          <w:sz w:val="28"/>
          <w:szCs w:val="28"/>
        </w:rPr>
      </w:pPr>
      <w:r>
        <w:rPr>
          <w:color w:val="000000"/>
          <w:sz w:val="28"/>
          <w:szCs w:val="28"/>
        </w:rPr>
        <w:t>Бюджетне регулювання, його методи, розвиток, значення.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Виконання бюджетів.</w:t>
      </w:r>
    </w:p>
    <w:p w:rsidR="007A1CBC" w:rsidRDefault="007A1CBC" w:rsidP="007A1CBC">
      <w:pPr>
        <w:pStyle w:val="a6"/>
        <w:numPr>
          <w:ilvl w:val="0"/>
          <w:numId w:val="4"/>
        </w:numPr>
        <w:shd w:val="clear" w:color="auto" w:fill="FFFFFF"/>
        <w:rPr>
          <w:color w:val="000000"/>
          <w:sz w:val="28"/>
          <w:szCs w:val="28"/>
        </w:rPr>
      </w:pPr>
      <w:r>
        <w:rPr>
          <w:color w:val="000000"/>
          <w:sz w:val="28"/>
          <w:szCs w:val="28"/>
        </w:rPr>
        <w:lastRenderedPageBreak/>
        <w:t>Державні цільові фонди, генезис, формування і призначення.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Необхідність і суть соціального захисту населення.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Джерела фінансування соціального захисту населення, їх формування.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Пенсійні реформа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Пенсійний фонд України: формування, використання, управління.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Фонд соціального страхування: формування, використання, управління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Недержавні пенсійні фонди в системі пенсійного забезпечення.</w:t>
      </w:r>
    </w:p>
    <w:p w:rsidR="007A1CBC" w:rsidRDefault="007A1CBC" w:rsidP="007A1CBC">
      <w:pPr>
        <w:pStyle w:val="a6"/>
        <w:numPr>
          <w:ilvl w:val="0"/>
          <w:numId w:val="4"/>
        </w:numPr>
        <w:shd w:val="clear" w:color="auto" w:fill="FFFFFF"/>
        <w:rPr>
          <w:color w:val="000000"/>
          <w:sz w:val="28"/>
          <w:szCs w:val="28"/>
        </w:rPr>
      </w:pPr>
      <w:r>
        <w:rPr>
          <w:color w:val="000000"/>
          <w:sz w:val="28"/>
          <w:szCs w:val="28"/>
        </w:rPr>
        <w:t>Соціальний захист населення за рахунок коштів бюджетів.</w:t>
      </w:r>
    </w:p>
    <w:p w:rsidR="007A1CBC" w:rsidRDefault="007A1CBC" w:rsidP="007A1CBC">
      <w:pPr>
        <w:pStyle w:val="a6"/>
        <w:numPr>
          <w:ilvl w:val="0"/>
          <w:numId w:val="4"/>
        </w:numPr>
        <w:shd w:val="clear" w:color="auto" w:fill="FFFFFF"/>
        <w:rPr>
          <w:color w:val="000000"/>
          <w:sz w:val="28"/>
          <w:szCs w:val="28"/>
        </w:rPr>
      </w:pPr>
      <w:r>
        <w:rPr>
          <w:color w:val="000000"/>
          <w:sz w:val="28"/>
          <w:szCs w:val="28"/>
        </w:rPr>
        <w:t>Валютні фонди, їх формування і розподіл.</w:t>
      </w:r>
    </w:p>
    <w:p w:rsidR="007A1CBC" w:rsidRDefault="007A1CBC" w:rsidP="007A1CBC">
      <w:pPr>
        <w:pStyle w:val="a6"/>
        <w:numPr>
          <w:ilvl w:val="0"/>
          <w:numId w:val="4"/>
        </w:numPr>
        <w:shd w:val="clear" w:color="auto" w:fill="FFFFFF"/>
        <w:rPr>
          <w:color w:val="000000"/>
          <w:sz w:val="28"/>
          <w:szCs w:val="28"/>
        </w:rPr>
      </w:pPr>
      <w:r>
        <w:rPr>
          <w:color w:val="000000"/>
          <w:sz w:val="28"/>
          <w:szCs w:val="28"/>
        </w:rPr>
        <w:t>Державне валютне регулювання, роль, значення, розвиток.</w:t>
      </w:r>
    </w:p>
    <w:p w:rsidR="007A1CBC" w:rsidRDefault="007A1CBC" w:rsidP="007A1CBC">
      <w:pPr>
        <w:pStyle w:val="a6"/>
        <w:numPr>
          <w:ilvl w:val="0"/>
          <w:numId w:val="4"/>
        </w:numPr>
        <w:shd w:val="clear" w:color="auto" w:fill="FFFFFF"/>
        <w:rPr>
          <w:color w:val="000000"/>
          <w:sz w:val="28"/>
          <w:szCs w:val="28"/>
        </w:rPr>
      </w:pPr>
      <w:r>
        <w:rPr>
          <w:color w:val="000000"/>
          <w:sz w:val="28"/>
          <w:szCs w:val="28"/>
        </w:rPr>
        <w:t>Економічна суть, необхідність, роль і сфера застосування страхової справи.</w:t>
      </w:r>
    </w:p>
    <w:p w:rsidR="007A1CBC" w:rsidRDefault="007A1CBC" w:rsidP="007A1CBC">
      <w:pPr>
        <w:pStyle w:val="a6"/>
        <w:numPr>
          <w:ilvl w:val="0"/>
          <w:numId w:val="4"/>
        </w:numPr>
        <w:shd w:val="clear" w:color="auto" w:fill="FFFFFF"/>
        <w:rPr>
          <w:color w:val="000000"/>
          <w:sz w:val="28"/>
          <w:szCs w:val="28"/>
        </w:rPr>
      </w:pPr>
      <w:r>
        <w:rPr>
          <w:color w:val="000000"/>
          <w:sz w:val="28"/>
          <w:szCs w:val="28"/>
        </w:rPr>
        <w:t xml:space="preserve">Державне страхування, його місце на страховому ринку, розвиток </w:t>
      </w:r>
    </w:p>
    <w:p w:rsidR="007A1CBC" w:rsidRDefault="007A1CBC" w:rsidP="007A1CBC">
      <w:pPr>
        <w:pStyle w:val="a6"/>
        <w:numPr>
          <w:ilvl w:val="0"/>
          <w:numId w:val="4"/>
        </w:numPr>
        <w:shd w:val="clear" w:color="auto" w:fill="FFFFFF"/>
        <w:rPr>
          <w:color w:val="000000"/>
          <w:sz w:val="28"/>
          <w:szCs w:val="28"/>
        </w:rPr>
      </w:pPr>
      <w:r>
        <w:rPr>
          <w:color w:val="000000"/>
          <w:sz w:val="28"/>
          <w:szCs w:val="28"/>
        </w:rPr>
        <w:t>Сутність страхового ринку України.</w:t>
      </w:r>
    </w:p>
    <w:p w:rsidR="007A1CBC" w:rsidRDefault="007A1CBC" w:rsidP="007A1CBC">
      <w:pPr>
        <w:pStyle w:val="a6"/>
        <w:numPr>
          <w:ilvl w:val="0"/>
          <w:numId w:val="4"/>
        </w:numPr>
        <w:shd w:val="clear" w:color="auto" w:fill="FFFFFF"/>
        <w:rPr>
          <w:color w:val="000000"/>
          <w:sz w:val="28"/>
          <w:szCs w:val="28"/>
        </w:rPr>
      </w:pPr>
      <w:r>
        <w:rPr>
          <w:color w:val="000000"/>
          <w:sz w:val="28"/>
          <w:szCs w:val="28"/>
        </w:rPr>
        <w:t>Страхова діяльність в Україні.</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освіти.</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культури.</w:t>
      </w:r>
    </w:p>
    <w:p w:rsidR="007A1CBC" w:rsidRDefault="007A1CBC" w:rsidP="007A1CBC">
      <w:pPr>
        <w:pStyle w:val="a6"/>
        <w:numPr>
          <w:ilvl w:val="0"/>
          <w:numId w:val="4"/>
        </w:numPr>
        <w:shd w:val="clear" w:color="auto" w:fill="FFFFFF"/>
        <w:rPr>
          <w:color w:val="000000"/>
          <w:sz w:val="28"/>
          <w:szCs w:val="28"/>
        </w:rPr>
      </w:pPr>
      <w:r>
        <w:rPr>
          <w:color w:val="000000"/>
          <w:sz w:val="28"/>
          <w:szCs w:val="28"/>
        </w:rPr>
        <w:t>Медичне страхування і страхова медицина.</w:t>
      </w:r>
    </w:p>
    <w:p w:rsidR="007A1CBC" w:rsidRDefault="007A1CBC" w:rsidP="007A1CBC">
      <w:pPr>
        <w:pStyle w:val="a6"/>
        <w:numPr>
          <w:ilvl w:val="0"/>
          <w:numId w:val="4"/>
        </w:numPr>
        <w:shd w:val="clear" w:color="auto" w:fill="FFFFFF"/>
        <w:rPr>
          <w:color w:val="000000"/>
          <w:sz w:val="28"/>
          <w:szCs w:val="28"/>
        </w:rPr>
      </w:pPr>
      <w:r>
        <w:rPr>
          <w:color w:val="000000"/>
          <w:sz w:val="28"/>
          <w:szCs w:val="28"/>
        </w:rPr>
        <w:t>0собливості фінансів об'єднань громадян.</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науки.</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банків.</w:t>
      </w:r>
    </w:p>
    <w:p w:rsidR="007A1CBC" w:rsidRDefault="007A1CBC" w:rsidP="007A1CBC">
      <w:pPr>
        <w:pStyle w:val="a6"/>
        <w:numPr>
          <w:ilvl w:val="0"/>
          <w:numId w:val="4"/>
        </w:numPr>
        <w:shd w:val="clear" w:color="auto" w:fill="FFFFFF"/>
        <w:rPr>
          <w:color w:val="000000"/>
          <w:sz w:val="28"/>
          <w:szCs w:val="28"/>
        </w:rPr>
      </w:pPr>
      <w:r>
        <w:rPr>
          <w:color w:val="000000"/>
          <w:sz w:val="28"/>
          <w:szCs w:val="28"/>
        </w:rPr>
        <w:t>Фінанси акціонерних страхових товариств.</w:t>
      </w:r>
    </w:p>
    <w:p w:rsidR="007A1CBC" w:rsidRDefault="007A1CBC" w:rsidP="007A1CBC">
      <w:pPr>
        <w:pStyle w:val="a6"/>
        <w:numPr>
          <w:ilvl w:val="0"/>
          <w:numId w:val="4"/>
        </w:numPr>
        <w:shd w:val="clear" w:color="auto" w:fill="FFFFFF"/>
        <w:rPr>
          <w:color w:val="000000"/>
          <w:sz w:val="28"/>
          <w:szCs w:val="28"/>
        </w:rPr>
      </w:pPr>
      <w:r>
        <w:rPr>
          <w:color w:val="000000"/>
          <w:sz w:val="28"/>
          <w:szCs w:val="28"/>
        </w:rPr>
        <w:t>Особове страхування, його види і перспективи розвитку.</w:t>
      </w:r>
    </w:p>
    <w:p w:rsidR="007A1CBC" w:rsidRDefault="007A1CBC" w:rsidP="007A1CBC">
      <w:pPr>
        <w:pStyle w:val="a6"/>
        <w:numPr>
          <w:ilvl w:val="0"/>
          <w:numId w:val="4"/>
        </w:numPr>
        <w:shd w:val="clear" w:color="auto" w:fill="FFFFFF"/>
        <w:rPr>
          <w:color w:val="000000"/>
          <w:sz w:val="28"/>
          <w:szCs w:val="28"/>
        </w:rPr>
      </w:pPr>
      <w:r>
        <w:rPr>
          <w:color w:val="000000"/>
          <w:sz w:val="28"/>
          <w:szCs w:val="28"/>
        </w:rPr>
        <w:t>Майнове страхування, його види, перспективи розвитку.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Страхування цивільної відповідальності та підприємницьких ризиків.</w:t>
      </w:r>
    </w:p>
    <w:p w:rsidR="007A1CBC" w:rsidRDefault="007A1CBC" w:rsidP="007A1CBC">
      <w:pPr>
        <w:pStyle w:val="a6"/>
        <w:numPr>
          <w:ilvl w:val="0"/>
          <w:numId w:val="4"/>
        </w:numPr>
        <w:shd w:val="clear" w:color="auto" w:fill="FFFFFF"/>
        <w:rPr>
          <w:color w:val="000000"/>
          <w:sz w:val="28"/>
          <w:szCs w:val="28"/>
        </w:rPr>
      </w:pPr>
      <w:r>
        <w:rPr>
          <w:bCs/>
          <w:color w:val="000000"/>
          <w:w w:val="105"/>
          <w:sz w:val="28"/>
          <w:szCs w:val="28"/>
        </w:rPr>
        <w:t>Створення та організація діяльності комерційного банку</w:t>
      </w:r>
      <w:r>
        <w:rPr>
          <w:color w:val="000000"/>
          <w:sz w:val="28"/>
          <w:szCs w:val="28"/>
        </w:rPr>
        <w:t>.</w:t>
      </w:r>
    </w:p>
    <w:p w:rsidR="007A1CBC" w:rsidRDefault="007A1CBC" w:rsidP="007A1CBC">
      <w:pPr>
        <w:pStyle w:val="a6"/>
        <w:numPr>
          <w:ilvl w:val="0"/>
          <w:numId w:val="4"/>
        </w:numPr>
        <w:shd w:val="clear" w:color="auto" w:fill="FFFFFF"/>
        <w:rPr>
          <w:color w:val="000000"/>
          <w:sz w:val="28"/>
          <w:szCs w:val="28"/>
        </w:rPr>
      </w:pPr>
      <w:r>
        <w:rPr>
          <w:b/>
          <w:bCs/>
          <w:color w:val="000000"/>
          <w:w w:val="105"/>
          <w:sz w:val="28"/>
          <w:szCs w:val="28"/>
        </w:rPr>
        <w:t xml:space="preserve"> </w:t>
      </w:r>
      <w:r>
        <w:rPr>
          <w:bCs/>
          <w:color w:val="000000"/>
          <w:w w:val="105"/>
          <w:sz w:val="28"/>
          <w:szCs w:val="28"/>
        </w:rPr>
        <w:t>Кредитні операції банків.</w:t>
      </w:r>
    </w:p>
    <w:p w:rsidR="007A1CBC" w:rsidRDefault="007A1CBC" w:rsidP="007A1CBC">
      <w:pPr>
        <w:pStyle w:val="a6"/>
        <w:numPr>
          <w:ilvl w:val="0"/>
          <w:numId w:val="4"/>
        </w:numPr>
        <w:shd w:val="clear" w:color="auto" w:fill="FFFFFF"/>
        <w:rPr>
          <w:color w:val="000000"/>
          <w:sz w:val="28"/>
          <w:szCs w:val="28"/>
        </w:rPr>
      </w:pPr>
      <w:r>
        <w:rPr>
          <w:bCs/>
          <w:color w:val="000000"/>
          <w:w w:val="105"/>
          <w:sz w:val="28"/>
          <w:szCs w:val="28"/>
        </w:rPr>
        <w:t>Забезпечення фінансової стійкості банку.</w:t>
      </w:r>
    </w:p>
    <w:p w:rsidR="007A1CBC" w:rsidRDefault="007A1CBC" w:rsidP="007A1CBC">
      <w:pPr>
        <w:pStyle w:val="a6"/>
        <w:numPr>
          <w:ilvl w:val="0"/>
          <w:numId w:val="4"/>
        </w:numPr>
        <w:shd w:val="clear" w:color="auto" w:fill="FFFFFF"/>
        <w:rPr>
          <w:color w:val="000000"/>
          <w:sz w:val="28"/>
          <w:szCs w:val="28"/>
        </w:rPr>
      </w:pPr>
      <w:r>
        <w:rPr>
          <w:color w:val="000000"/>
          <w:sz w:val="28"/>
          <w:szCs w:val="28"/>
        </w:rPr>
        <w:t>Світові фінансові кризи та їх вплив на фінансову безпеку держави.</w:t>
      </w:r>
    </w:p>
    <w:p w:rsidR="007A1CBC" w:rsidRDefault="007A1CBC" w:rsidP="007A1CBC">
      <w:pPr>
        <w:pStyle w:val="a6"/>
        <w:numPr>
          <w:ilvl w:val="0"/>
          <w:numId w:val="4"/>
        </w:numPr>
        <w:shd w:val="clear" w:color="auto" w:fill="FFFFFF"/>
        <w:rPr>
          <w:color w:val="000000"/>
          <w:sz w:val="28"/>
          <w:szCs w:val="28"/>
        </w:rPr>
      </w:pPr>
      <w:r>
        <w:rPr>
          <w:color w:val="000000"/>
          <w:sz w:val="28"/>
          <w:szCs w:val="28"/>
        </w:rPr>
        <w:t>Вплив місцевих податків та зборів на виконання місцевого бюджету.</w:t>
      </w:r>
    </w:p>
    <w:p w:rsidR="007A1CBC" w:rsidRDefault="007A1CBC" w:rsidP="007A1CBC">
      <w:pPr>
        <w:pStyle w:val="a6"/>
        <w:numPr>
          <w:ilvl w:val="0"/>
          <w:numId w:val="4"/>
        </w:numPr>
        <w:shd w:val="clear" w:color="auto" w:fill="FFFFFF"/>
        <w:rPr>
          <w:sz w:val="28"/>
          <w:szCs w:val="28"/>
        </w:rPr>
      </w:pPr>
      <w:proofErr w:type="spellStart"/>
      <w:r>
        <w:rPr>
          <w:sz w:val="28"/>
          <w:szCs w:val="28"/>
          <w:shd w:val="clear" w:color="auto" w:fill="FFFFFF"/>
        </w:rPr>
        <w:t>Криптовалюти</w:t>
      </w:r>
      <w:proofErr w:type="spellEnd"/>
      <w:r>
        <w:rPr>
          <w:sz w:val="28"/>
          <w:szCs w:val="28"/>
          <w:shd w:val="clear" w:color="auto" w:fill="FFFFFF"/>
        </w:rPr>
        <w:t>: віртуальні гроші.</w:t>
      </w:r>
    </w:p>
    <w:p w:rsidR="007A1CBC" w:rsidRDefault="007A1CBC" w:rsidP="007A1CBC">
      <w:pPr>
        <w:pStyle w:val="a6"/>
        <w:numPr>
          <w:ilvl w:val="0"/>
          <w:numId w:val="4"/>
        </w:numPr>
        <w:shd w:val="clear" w:color="auto" w:fill="FFFFFF"/>
        <w:rPr>
          <w:sz w:val="28"/>
          <w:szCs w:val="28"/>
        </w:rPr>
      </w:pPr>
      <w:r>
        <w:rPr>
          <w:sz w:val="28"/>
          <w:szCs w:val="28"/>
        </w:rPr>
        <w:t>Банківське кредитування фізичних осіб в Україні.</w:t>
      </w:r>
    </w:p>
    <w:p w:rsidR="007A1CBC" w:rsidRDefault="007A1CBC" w:rsidP="007A1CBC">
      <w:pPr>
        <w:pStyle w:val="a6"/>
        <w:numPr>
          <w:ilvl w:val="0"/>
          <w:numId w:val="4"/>
        </w:numPr>
        <w:shd w:val="clear" w:color="auto" w:fill="FFFFFF"/>
        <w:rPr>
          <w:sz w:val="28"/>
          <w:szCs w:val="28"/>
        </w:rPr>
      </w:pPr>
      <w:r>
        <w:rPr>
          <w:sz w:val="28"/>
          <w:szCs w:val="28"/>
        </w:rPr>
        <w:t xml:space="preserve"> Банківське кредитування юридичних осіб в Україні.</w:t>
      </w:r>
    </w:p>
    <w:p w:rsidR="007A1CBC" w:rsidRDefault="007A1CBC" w:rsidP="007A1CBC">
      <w:pPr>
        <w:pStyle w:val="a6"/>
        <w:numPr>
          <w:ilvl w:val="0"/>
          <w:numId w:val="4"/>
        </w:numPr>
        <w:shd w:val="clear" w:color="auto" w:fill="FFFFFF"/>
        <w:rPr>
          <w:sz w:val="28"/>
          <w:szCs w:val="28"/>
        </w:rPr>
      </w:pPr>
      <w:r>
        <w:rPr>
          <w:sz w:val="28"/>
          <w:szCs w:val="28"/>
        </w:rPr>
        <w:t xml:space="preserve"> Банківський капітал: порядок формування та методи управління.</w:t>
      </w:r>
    </w:p>
    <w:p w:rsidR="007A1CBC" w:rsidRDefault="007A1CBC" w:rsidP="007A1CBC">
      <w:pPr>
        <w:pStyle w:val="a6"/>
        <w:numPr>
          <w:ilvl w:val="0"/>
          <w:numId w:val="4"/>
        </w:numPr>
        <w:shd w:val="clear" w:color="auto" w:fill="FFFFFF"/>
        <w:rPr>
          <w:sz w:val="28"/>
          <w:szCs w:val="28"/>
        </w:rPr>
      </w:pPr>
      <w:r>
        <w:rPr>
          <w:sz w:val="28"/>
          <w:szCs w:val="28"/>
        </w:rPr>
        <w:t xml:space="preserve"> Валютний ринок: основи організації та функціонування.</w:t>
      </w:r>
    </w:p>
    <w:p w:rsidR="007A1CBC" w:rsidRDefault="007A1CBC" w:rsidP="007A1CBC">
      <w:pPr>
        <w:pStyle w:val="a6"/>
        <w:numPr>
          <w:ilvl w:val="0"/>
          <w:numId w:val="4"/>
        </w:numPr>
        <w:shd w:val="clear" w:color="auto" w:fill="FFFFFF"/>
        <w:rPr>
          <w:sz w:val="28"/>
          <w:szCs w:val="28"/>
        </w:rPr>
      </w:pPr>
      <w:r>
        <w:rPr>
          <w:sz w:val="28"/>
          <w:szCs w:val="28"/>
        </w:rPr>
        <w:t xml:space="preserve"> Внутрішні державні запозичення: методи залучення та напрями використання.</w:t>
      </w:r>
    </w:p>
    <w:p w:rsidR="007A1CBC" w:rsidRDefault="007A1CBC" w:rsidP="007A1CBC">
      <w:pPr>
        <w:pStyle w:val="a6"/>
        <w:numPr>
          <w:ilvl w:val="0"/>
          <w:numId w:val="4"/>
        </w:numPr>
        <w:shd w:val="clear" w:color="auto" w:fill="FFFFFF"/>
        <w:rPr>
          <w:sz w:val="28"/>
          <w:szCs w:val="28"/>
        </w:rPr>
      </w:pPr>
      <w:r>
        <w:rPr>
          <w:sz w:val="28"/>
          <w:szCs w:val="28"/>
        </w:rPr>
        <w:t>Грошово-кредитна політика в Україні.</w:t>
      </w:r>
    </w:p>
    <w:p w:rsidR="007A1CBC" w:rsidRDefault="007A1CBC" w:rsidP="007A1CBC">
      <w:pPr>
        <w:pStyle w:val="a6"/>
        <w:numPr>
          <w:ilvl w:val="0"/>
          <w:numId w:val="4"/>
        </w:numPr>
        <w:shd w:val="clear" w:color="auto" w:fill="FFFFFF"/>
        <w:rPr>
          <w:sz w:val="28"/>
          <w:szCs w:val="28"/>
        </w:rPr>
      </w:pPr>
      <w:r>
        <w:rPr>
          <w:sz w:val="28"/>
          <w:szCs w:val="28"/>
        </w:rPr>
        <w:t xml:space="preserve"> Державна фінансова підтримка аграрного сектору України.</w:t>
      </w:r>
    </w:p>
    <w:p w:rsidR="007A1CBC" w:rsidRDefault="007A1CBC" w:rsidP="007A1CBC">
      <w:pPr>
        <w:pStyle w:val="a6"/>
        <w:numPr>
          <w:ilvl w:val="0"/>
          <w:numId w:val="4"/>
        </w:numPr>
        <w:shd w:val="clear" w:color="auto" w:fill="FFFFFF"/>
        <w:rPr>
          <w:sz w:val="28"/>
          <w:szCs w:val="28"/>
        </w:rPr>
      </w:pPr>
      <w:r>
        <w:rPr>
          <w:sz w:val="28"/>
          <w:szCs w:val="28"/>
        </w:rPr>
        <w:lastRenderedPageBreak/>
        <w:t xml:space="preserve"> Державний кредит, його сутність, призначення і роль.</w:t>
      </w:r>
    </w:p>
    <w:p w:rsidR="007A1CBC" w:rsidRDefault="007A1CBC" w:rsidP="007A1CBC">
      <w:pPr>
        <w:pStyle w:val="a6"/>
        <w:numPr>
          <w:ilvl w:val="0"/>
          <w:numId w:val="4"/>
        </w:numPr>
        <w:shd w:val="clear" w:color="auto" w:fill="FFFFFF"/>
        <w:rPr>
          <w:sz w:val="28"/>
          <w:szCs w:val="28"/>
        </w:rPr>
      </w:pPr>
      <w:r>
        <w:rPr>
          <w:sz w:val="28"/>
          <w:szCs w:val="28"/>
        </w:rPr>
        <w:t xml:space="preserve"> Діяльність банків на валютному ринку.</w:t>
      </w:r>
    </w:p>
    <w:p w:rsidR="007A1CBC" w:rsidRDefault="007A1CBC" w:rsidP="007A1CBC">
      <w:pPr>
        <w:pStyle w:val="a6"/>
        <w:numPr>
          <w:ilvl w:val="0"/>
          <w:numId w:val="4"/>
        </w:numPr>
        <w:shd w:val="clear" w:color="auto" w:fill="FFFFFF"/>
        <w:rPr>
          <w:sz w:val="28"/>
          <w:szCs w:val="28"/>
        </w:rPr>
      </w:pPr>
      <w:r>
        <w:rPr>
          <w:sz w:val="28"/>
          <w:szCs w:val="28"/>
        </w:rPr>
        <w:t xml:space="preserve"> Загрози борговій стійкості України.</w:t>
      </w:r>
    </w:p>
    <w:p w:rsidR="007A1CBC" w:rsidRDefault="007A1CBC" w:rsidP="007A1CBC">
      <w:pPr>
        <w:pStyle w:val="a6"/>
        <w:numPr>
          <w:ilvl w:val="0"/>
          <w:numId w:val="4"/>
        </w:numPr>
        <w:shd w:val="clear" w:color="auto" w:fill="FFFFFF"/>
        <w:rPr>
          <w:sz w:val="28"/>
          <w:szCs w:val="28"/>
        </w:rPr>
      </w:pPr>
      <w:r>
        <w:rPr>
          <w:sz w:val="28"/>
          <w:szCs w:val="28"/>
        </w:rPr>
        <w:t xml:space="preserve"> Інвестиційна діяльність банків в Україні.</w:t>
      </w:r>
    </w:p>
    <w:p w:rsidR="007A1CBC" w:rsidRDefault="007A1CBC" w:rsidP="007A1CBC">
      <w:pPr>
        <w:pStyle w:val="a6"/>
        <w:numPr>
          <w:ilvl w:val="0"/>
          <w:numId w:val="4"/>
        </w:numPr>
        <w:shd w:val="clear" w:color="auto" w:fill="FFFFFF"/>
        <w:rPr>
          <w:sz w:val="28"/>
          <w:szCs w:val="28"/>
        </w:rPr>
      </w:pPr>
      <w:r>
        <w:rPr>
          <w:sz w:val="28"/>
          <w:szCs w:val="28"/>
        </w:rPr>
        <w:t xml:space="preserve"> Казначейська система виконання Державного бюджету в Україні.</w:t>
      </w:r>
    </w:p>
    <w:p w:rsidR="007A1CBC" w:rsidRDefault="007A1CBC" w:rsidP="007A1CBC">
      <w:pPr>
        <w:pStyle w:val="a6"/>
        <w:numPr>
          <w:ilvl w:val="0"/>
          <w:numId w:val="4"/>
        </w:numPr>
        <w:shd w:val="clear" w:color="auto" w:fill="FFFFFF"/>
        <w:rPr>
          <w:sz w:val="28"/>
          <w:szCs w:val="28"/>
        </w:rPr>
      </w:pPr>
      <w:r>
        <w:rPr>
          <w:sz w:val="28"/>
          <w:szCs w:val="28"/>
        </w:rPr>
        <w:t xml:space="preserve"> Казначейське обслуговування місцевих бюджетів.</w:t>
      </w:r>
    </w:p>
    <w:p w:rsidR="007A1CBC" w:rsidRDefault="007A1CBC" w:rsidP="007A1CBC">
      <w:pPr>
        <w:pStyle w:val="a6"/>
        <w:numPr>
          <w:ilvl w:val="0"/>
          <w:numId w:val="4"/>
        </w:numPr>
        <w:shd w:val="clear" w:color="auto" w:fill="FFFFFF"/>
        <w:rPr>
          <w:sz w:val="28"/>
          <w:szCs w:val="28"/>
        </w:rPr>
      </w:pPr>
      <w:r>
        <w:rPr>
          <w:sz w:val="28"/>
          <w:szCs w:val="28"/>
        </w:rPr>
        <w:t xml:space="preserve"> Кредитна система України: теорія та практика становлення.</w:t>
      </w:r>
    </w:p>
    <w:p w:rsidR="007A1CBC" w:rsidRDefault="007A1CBC" w:rsidP="007A1CBC">
      <w:pPr>
        <w:pStyle w:val="a6"/>
        <w:numPr>
          <w:ilvl w:val="0"/>
          <w:numId w:val="4"/>
        </w:numPr>
        <w:shd w:val="clear" w:color="auto" w:fill="FFFFFF"/>
        <w:rPr>
          <w:sz w:val="28"/>
          <w:szCs w:val="28"/>
        </w:rPr>
      </w:pPr>
      <w:r>
        <w:rPr>
          <w:sz w:val="28"/>
          <w:szCs w:val="28"/>
        </w:rPr>
        <w:t xml:space="preserve"> Міжбюджетні відносини та фінансове забезпечення регіонів.</w:t>
      </w:r>
    </w:p>
    <w:p w:rsidR="007A1CBC" w:rsidRDefault="007A1CBC" w:rsidP="007A1CBC">
      <w:pPr>
        <w:pStyle w:val="a6"/>
        <w:numPr>
          <w:ilvl w:val="0"/>
          <w:numId w:val="4"/>
        </w:numPr>
        <w:shd w:val="clear" w:color="auto" w:fill="FFFFFF"/>
        <w:rPr>
          <w:sz w:val="28"/>
          <w:szCs w:val="28"/>
        </w:rPr>
      </w:pPr>
      <w:r>
        <w:rPr>
          <w:sz w:val="28"/>
          <w:szCs w:val="28"/>
        </w:rPr>
        <w:t xml:space="preserve"> Міжбюджетні відносини: вітчизняна практика та зарубіжний досвід.</w:t>
      </w:r>
    </w:p>
    <w:p w:rsidR="007A1CBC" w:rsidRDefault="007A1CBC" w:rsidP="007A1CBC">
      <w:pPr>
        <w:pStyle w:val="a6"/>
        <w:numPr>
          <w:ilvl w:val="0"/>
          <w:numId w:val="4"/>
        </w:numPr>
        <w:shd w:val="clear" w:color="auto" w:fill="FFFFFF"/>
        <w:rPr>
          <w:sz w:val="28"/>
          <w:szCs w:val="28"/>
        </w:rPr>
      </w:pPr>
      <w:r>
        <w:rPr>
          <w:sz w:val="28"/>
          <w:szCs w:val="28"/>
        </w:rPr>
        <w:t>Перспективи та напрями реформування пенсійної системи в Україні.</w:t>
      </w:r>
    </w:p>
    <w:p w:rsidR="007A1CBC" w:rsidRDefault="007A1CBC" w:rsidP="007A1CBC">
      <w:pPr>
        <w:pStyle w:val="a6"/>
        <w:shd w:val="clear" w:color="auto" w:fill="FFFFFF"/>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ОРІЄНТОВНІ ПЛАНИ ОКРЕМИХ КУРСОВИХ РОБІТ</w:t>
      </w:r>
    </w:p>
    <w:p w:rsidR="007A1CBC" w:rsidRDefault="007A1CBC" w:rsidP="007A1CBC">
      <w:pPr>
        <w:shd w:val="clear" w:color="auto" w:fill="FFFFFF"/>
        <w:autoSpaceDE w:val="0"/>
        <w:autoSpaceDN w:val="0"/>
        <w:adjustRightInd w:val="0"/>
        <w:jc w:val="center"/>
        <w:rPr>
          <w:b/>
          <w:sz w:val="28"/>
          <w:szCs w:val="28"/>
        </w:rPr>
      </w:pPr>
    </w:p>
    <w:p w:rsidR="007A1CBC" w:rsidRDefault="007A1CBC" w:rsidP="007A1CBC">
      <w:pPr>
        <w:shd w:val="clear" w:color="auto" w:fill="FFFFFF"/>
        <w:autoSpaceDE w:val="0"/>
        <w:autoSpaceDN w:val="0"/>
        <w:adjustRightInd w:val="0"/>
        <w:jc w:val="center"/>
        <w:rPr>
          <w:b/>
          <w:sz w:val="28"/>
          <w:szCs w:val="28"/>
        </w:rPr>
      </w:pPr>
      <w:r>
        <w:rPr>
          <w:b/>
          <w:bCs/>
          <w:sz w:val="28"/>
          <w:szCs w:val="28"/>
        </w:rPr>
        <w:t xml:space="preserve">Бюджетна </w:t>
      </w:r>
      <w:r>
        <w:rPr>
          <w:b/>
          <w:sz w:val="28"/>
          <w:szCs w:val="28"/>
        </w:rPr>
        <w:t xml:space="preserve">система </w:t>
      </w:r>
      <w:r>
        <w:rPr>
          <w:b/>
          <w:bCs/>
          <w:sz w:val="28"/>
          <w:szCs w:val="28"/>
        </w:rPr>
        <w:t>і міжбюджетні відносини</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Поняття бюджетної системи та принципи її побудови.</w:t>
      </w:r>
    </w:p>
    <w:p w:rsidR="007A1CBC" w:rsidRDefault="007A1CBC" w:rsidP="007A1CBC">
      <w:pPr>
        <w:shd w:val="clear" w:color="auto" w:fill="FFFFFF"/>
        <w:autoSpaceDE w:val="0"/>
        <w:autoSpaceDN w:val="0"/>
        <w:adjustRightInd w:val="0"/>
        <w:rPr>
          <w:sz w:val="28"/>
          <w:szCs w:val="28"/>
        </w:rPr>
      </w:pPr>
      <w:r>
        <w:rPr>
          <w:sz w:val="28"/>
          <w:szCs w:val="28"/>
        </w:rPr>
        <w:tab/>
        <w:t>2. Сучасна бюджетна система України та її формування.</w:t>
      </w:r>
    </w:p>
    <w:p w:rsidR="007A1CBC" w:rsidRDefault="007A1CBC" w:rsidP="007A1CBC">
      <w:pPr>
        <w:shd w:val="clear" w:color="auto" w:fill="FFFFFF"/>
        <w:autoSpaceDE w:val="0"/>
        <w:autoSpaceDN w:val="0"/>
        <w:adjustRightInd w:val="0"/>
        <w:rPr>
          <w:sz w:val="28"/>
          <w:szCs w:val="28"/>
        </w:rPr>
      </w:pPr>
      <w:r>
        <w:rPr>
          <w:sz w:val="28"/>
          <w:szCs w:val="28"/>
        </w:rPr>
        <w:tab/>
        <w:t>3. Міжбюджетні відносини, їх види, форми та напрями.</w:t>
      </w:r>
    </w:p>
    <w:p w:rsidR="007A1CBC" w:rsidRDefault="007A1CBC" w:rsidP="007A1CBC">
      <w:pPr>
        <w:shd w:val="clear" w:color="auto" w:fill="FFFFFF"/>
        <w:autoSpaceDE w:val="0"/>
        <w:autoSpaceDN w:val="0"/>
        <w:adjustRightInd w:val="0"/>
        <w:rPr>
          <w:sz w:val="28"/>
          <w:szCs w:val="28"/>
        </w:rPr>
      </w:pPr>
      <w:r>
        <w:rPr>
          <w:sz w:val="28"/>
          <w:szCs w:val="28"/>
        </w:rPr>
        <w:tab/>
        <w:t>4. Шляхи   розвитку   бюджетної   системи   та   вдосконалення</w:t>
      </w:r>
    </w:p>
    <w:p w:rsidR="007A1CBC" w:rsidRDefault="007A1CBC" w:rsidP="007A1CBC">
      <w:pPr>
        <w:shd w:val="clear" w:color="auto" w:fill="FFFFFF"/>
        <w:autoSpaceDE w:val="0"/>
        <w:autoSpaceDN w:val="0"/>
        <w:adjustRightInd w:val="0"/>
        <w:rPr>
          <w:sz w:val="28"/>
          <w:szCs w:val="28"/>
        </w:rPr>
      </w:pPr>
      <w:r>
        <w:rPr>
          <w:sz w:val="28"/>
          <w:szCs w:val="28"/>
        </w:rPr>
        <w:t>міжбюджетних відносин.</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 xml:space="preserve"> </w:t>
      </w: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sz w:val="28"/>
          <w:szCs w:val="28"/>
        </w:rPr>
      </w:pPr>
      <w:r>
        <w:rPr>
          <w:b/>
          <w:bCs/>
          <w:sz w:val="28"/>
          <w:szCs w:val="28"/>
        </w:rPr>
        <w:t xml:space="preserve">Сутність </w:t>
      </w:r>
      <w:r>
        <w:rPr>
          <w:sz w:val="28"/>
          <w:szCs w:val="28"/>
        </w:rPr>
        <w:t xml:space="preserve">та </w:t>
      </w:r>
      <w:r>
        <w:rPr>
          <w:b/>
          <w:bCs/>
          <w:sz w:val="28"/>
          <w:szCs w:val="28"/>
        </w:rPr>
        <w:t>об'єктивна необхідність фінансів</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Призначення та об'єктивна необхідність фінансів.</w:t>
      </w:r>
    </w:p>
    <w:p w:rsidR="007A1CBC" w:rsidRDefault="007A1CBC" w:rsidP="007A1CBC">
      <w:pPr>
        <w:shd w:val="clear" w:color="auto" w:fill="FFFFFF"/>
        <w:autoSpaceDE w:val="0"/>
        <w:autoSpaceDN w:val="0"/>
        <w:adjustRightInd w:val="0"/>
        <w:rPr>
          <w:sz w:val="28"/>
          <w:szCs w:val="28"/>
        </w:rPr>
      </w:pPr>
      <w:r>
        <w:rPr>
          <w:sz w:val="28"/>
          <w:szCs w:val="28"/>
        </w:rPr>
        <w:tab/>
        <w:t>2.Сутність та ознаки фінансів.</w:t>
      </w:r>
    </w:p>
    <w:p w:rsidR="007A1CBC" w:rsidRDefault="007A1CBC" w:rsidP="007A1CBC">
      <w:pPr>
        <w:shd w:val="clear" w:color="auto" w:fill="FFFFFF"/>
        <w:autoSpaceDE w:val="0"/>
        <w:autoSpaceDN w:val="0"/>
        <w:adjustRightInd w:val="0"/>
        <w:rPr>
          <w:sz w:val="28"/>
          <w:szCs w:val="28"/>
        </w:rPr>
      </w:pPr>
      <w:r>
        <w:rPr>
          <w:sz w:val="28"/>
          <w:szCs w:val="28"/>
        </w:rPr>
        <w:tab/>
        <w:t>3. Відмінності    між    фінансами    та    іншими    економічними</w:t>
      </w:r>
    </w:p>
    <w:p w:rsidR="007A1CBC" w:rsidRDefault="007A1CBC" w:rsidP="007A1CBC">
      <w:pPr>
        <w:shd w:val="clear" w:color="auto" w:fill="FFFFFF"/>
        <w:autoSpaceDE w:val="0"/>
        <w:autoSpaceDN w:val="0"/>
        <w:adjustRightInd w:val="0"/>
        <w:rPr>
          <w:sz w:val="28"/>
          <w:szCs w:val="28"/>
        </w:rPr>
      </w:pPr>
      <w:r>
        <w:rPr>
          <w:sz w:val="28"/>
          <w:szCs w:val="28"/>
        </w:rPr>
        <w:t>категоріями.</w:t>
      </w:r>
    </w:p>
    <w:p w:rsidR="007A1CBC" w:rsidRDefault="007A1CBC" w:rsidP="007A1CBC">
      <w:pPr>
        <w:shd w:val="clear" w:color="auto" w:fill="FFFFFF"/>
        <w:autoSpaceDE w:val="0"/>
        <w:autoSpaceDN w:val="0"/>
        <w:adjustRightInd w:val="0"/>
        <w:rPr>
          <w:sz w:val="28"/>
          <w:szCs w:val="28"/>
        </w:rPr>
      </w:pPr>
      <w:r>
        <w:rPr>
          <w:sz w:val="28"/>
          <w:szCs w:val="28"/>
        </w:rPr>
        <w:tab/>
        <w:t>4. Розподіл   і   перерозподіл   ВВП   та   модельне   планування фінансових відносин.</w:t>
      </w:r>
    </w:p>
    <w:p w:rsidR="007A1CBC" w:rsidRDefault="007A1CBC" w:rsidP="007A1CBC">
      <w:pPr>
        <w:shd w:val="clear" w:color="auto" w:fill="FFFFFF"/>
        <w:autoSpaceDE w:val="0"/>
        <w:autoSpaceDN w:val="0"/>
        <w:adjustRightInd w:val="0"/>
        <w:rPr>
          <w:sz w:val="28"/>
          <w:szCs w:val="28"/>
        </w:rPr>
      </w:pPr>
      <w:r>
        <w:rPr>
          <w:sz w:val="28"/>
          <w:szCs w:val="28"/>
        </w:rPr>
        <w:tab/>
        <w:t>5. Функції фінансів.</w:t>
      </w:r>
    </w:p>
    <w:p w:rsidR="007A1CBC" w:rsidRDefault="007A1CBC" w:rsidP="007A1CBC">
      <w:pPr>
        <w:shd w:val="clear" w:color="auto" w:fill="FFFFFF"/>
        <w:autoSpaceDE w:val="0"/>
        <w:autoSpaceDN w:val="0"/>
        <w:adjustRightInd w:val="0"/>
        <w:rPr>
          <w:sz w:val="28"/>
          <w:szCs w:val="28"/>
        </w:rPr>
      </w:pPr>
      <w:r>
        <w:rPr>
          <w:sz w:val="28"/>
          <w:szCs w:val="28"/>
        </w:rPr>
        <w:tab/>
        <w:t>6. Сучасні концепції сутності і функцій фінансів.</w:t>
      </w:r>
    </w:p>
    <w:p w:rsidR="007A1CBC" w:rsidRDefault="007A1CBC" w:rsidP="007A1CBC">
      <w:pPr>
        <w:shd w:val="clear" w:color="auto" w:fill="FFFFFF"/>
        <w:autoSpaceDE w:val="0"/>
        <w:autoSpaceDN w:val="0"/>
        <w:adjustRightInd w:val="0"/>
        <w:rPr>
          <w:sz w:val="28"/>
          <w:szCs w:val="28"/>
        </w:rPr>
      </w:pPr>
      <w:r>
        <w:rPr>
          <w:sz w:val="28"/>
          <w:szCs w:val="28"/>
        </w:rPr>
        <w:tab/>
        <w:t xml:space="preserve"> 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jc w:val="center"/>
        <w:rPr>
          <w:sz w:val="28"/>
          <w:szCs w:val="28"/>
        </w:rPr>
      </w:pPr>
      <w:r>
        <w:rPr>
          <w:b/>
          <w:bCs/>
          <w:sz w:val="28"/>
          <w:szCs w:val="28"/>
        </w:rPr>
        <w:t>Фінанси державних підприємств</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Основи функціонування фінансів державних підприємств.</w:t>
      </w:r>
    </w:p>
    <w:p w:rsidR="007A1CBC" w:rsidRDefault="007A1CBC" w:rsidP="007A1CBC">
      <w:pPr>
        <w:shd w:val="clear" w:color="auto" w:fill="FFFFFF"/>
        <w:autoSpaceDE w:val="0"/>
        <w:autoSpaceDN w:val="0"/>
        <w:adjustRightInd w:val="0"/>
        <w:rPr>
          <w:sz w:val="28"/>
          <w:szCs w:val="28"/>
        </w:rPr>
      </w:pPr>
      <w:r>
        <w:rPr>
          <w:sz w:val="28"/>
          <w:szCs w:val="28"/>
        </w:rPr>
        <w:lastRenderedPageBreak/>
        <w:tab/>
        <w:t>1.1. Роль фінансів у діяльності державних підприємств.</w:t>
      </w:r>
    </w:p>
    <w:p w:rsidR="007A1CBC" w:rsidRDefault="007A1CBC" w:rsidP="007A1CBC">
      <w:pPr>
        <w:shd w:val="clear" w:color="auto" w:fill="FFFFFF"/>
        <w:autoSpaceDE w:val="0"/>
        <w:autoSpaceDN w:val="0"/>
        <w:adjustRightInd w:val="0"/>
        <w:rPr>
          <w:sz w:val="28"/>
          <w:szCs w:val="28"/>
        </w:rPr>
      </w:pPr>
      <w:r>
        <w:rPr>
          <w:sz w:val="28"/>
          <w:szCs w:val="28"/>
        </w:rPr>
        <w:tab/>
        <w:t>1.2. Принципи організації фінансів державних підприємств.</w:t>
      </w:r>
    </w:p>
    <w:p w:rsidR="007A1CBC" w:rsidRDefault="007A1CBC" w:rsidP="007A1CBC">
      <w:pPr>
        <w:shd w:val="clear" w:color="auto" w:fill="FFFFFF"/>
        <w:autoSpaceDE w:val="0"/>
        <w:autoSpaceDN w:val="0"/>
        <w:adjustRightInd w:val="0"/>
        <w:rPr>
          <w:sz w:val="28"/>
          <w:szCs w:val="28"/>
        </w:rPr>
      </w:pPr>
      <w:r>
        <w:rPr>
          <w:sz w:val="28"/>
          <w:szCs w:val="28"/>
        </w:rPr>
        <w:tab/>
        <w:t>1.3.  Джерела формування фінансових ресурсів державних під</w:t>
      </w:r>
      <w:r>
        <w:rPr>
          <w:sz w:val="28"/>
          <w:szCs w:val="28"/>
        </w:rPr>
        <w:softHyphen/>
        <w:t>приємств.</w:t>
      </w:r>
    </w:p>
    <w:p w:rsidR="007A1CBC" w:rsidRDefault="007A1CBC" w:rsidP="007A1CBC">
      <w:pPr>
        <w:shd w:val="clear" w:color="auto" w:fill="FFFFFF"/>
        <w:autoSpaceDE w:val="0"/>
        <w:autoSpaceDN w:val="0"/>
        <w:adjustRightInd w:val="0"/>
        <w:rPr>
          <w:sz w:val="28"/>
          <w:szCs w:val="28"/>
        </w:rPr>
      </w:pPr>
      <w:r>
        <w:rPr>
          <w:sz w:val="28"/>
          <w:szCs w:val="28"/>
        </w:rPr>
        <w:tab/>
        <w:t>2. Фінансове планування на державних підприємствах.</w:t>
      </w:r>
    </w:p>
    <w:p w:rsidR="007A1CBC" w:rsidRDefault="007A1CBC" w:rsidP="007A1CBC">
      <w:pPr>
        <w:shd w:val="clear" w:color="auto" w:fill="FFFFFF"/>
        <w:autoSpaceDE w:val="0"/>
        <w:autoSpaceDN w:val="0"/>
        <w:adjustRightInd w:val="0"/>
        <w:rPr>
          <w:sz w:val="28"/>
          <w:szCs w:val="28"/>
        </w:rPr>
      </w:pPr>
      <w:r>
        <w:rPr>
          <w:sz w:val="28"/>
          <w:szCs w:val="28"/>
        </w:rPr>
        <w:tab/>
        <w:t>3. Державна підтримка підприємств і її форми.</w:t>
      </w:r>
    </w:p>
    <w:p w:rsidR="007A1CBC" w:rsidRDefault="007A1CBC" w:rsidP="007A1CBC">
      <w:pPr>
        <w:shd w:val="clear" w:color="auto" w:fill="FFFFFF"/>
        <w:autoSpaceDE w:val="0"/>
        <w:autoSpaceDN w:val="0"/>
        <w:adjustRightInd w:val="0"/>
        <w:rPr>
          <w:sz w:val="28"/>
          <w:szCs w:val="28"/>
        </w:rPr>
      </w:pPr>
      <w:r>
        <w:rPr>
          <w:sz w:val="28"/>
          <w:szCs w:val="28"/>
        </w:rPr>
        <w:tab/>
        <w:t>4. Сучасне   фінансове   становище   державних   підприємств   в Україні. Висновки.</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Список використаної літератури.</w:t>
      </w:r>
    </w:p>
    <w:p w:rsidR="007A1CBC" w:rsidRDefault="007A1CBC" w:rsidP="007A1CBC">
      <w:pPr>
        <w:shd w:val="clear" w:color="auto" w:fill="FFFFFF"/>
        <w:autoSpaceDE w:val="0"/>
        <w:autoSpaceDN w:val="0"/>
        <w:adjustRightInd w:val="0"/>
        <w:rPr>
          <w:sz w:val="28"/>
          <w:szCs w:val="28"/>
        </w:rPr>
      </w:pPr>
      <w:r>
        <w:rPr>
          <w:sz w:val="28"/>
          <w:szCs w:val="28"/>
        </w:rPr>
        <w:tab/>
        <w:t xml:space="preserve"> Додатки.</w:t>
      </w:r>
    </w:p>
    <w:p w:rsidR="007A1CBC" w:rsidRDefault="007A1CBC" w:rsidP="007A1CBC">
      <w:pPr>
        <w:shd w:val="clear" w:color="auto" w:fill="FFFFFF"/>
        <w:autoSpaceDE w:val="0"/>
        <w:autoSpaceDN w:val="0"/>
        <w:adjustRightInd w:val="0"/>
        <w:rPr>
          <w:sz w:val="20"/>
          <w:szCs w:val="20"/>
        </w:rPr>
      </w:pPr>
    </w:p>
    <w:p w:rsidR="007A1CBC" w:rsidRDefault="007A1CBC" w:rsidP="007A1CBC">
      <w:pPr>
        <w:shd w:val="clear" w:color="auto" w:fill="FFFFFF"/>
        <w:autoSpaceDE w:val="0"/>
        <w:autoSpaceDN w:val="0"/>
        <w:adjustRightInd w:val="0"/>
        <w:jc w:val="center"/>
        <w:rPr>
          <w:sz w:val="28"/>
          <w:szCs w:val="28"/>
        </w:rPr>
      </w:pPr>
      <w:r>
        <w:rPr>
          <w:b/>
          <w:bCs/>
          <w:sz w:val="28"/>
          <w:szCs w:val="28"/>
        </w:rPr>
        <w:t xml:space="preserve">Фінанси акціонерних товариств </w:t>
      </w:r>
      <w:r>
        <w:rPr>
          <w:b/>
          <w:bCs/>
          <w:sz w:val="28"/>
          <w:szCs w:val="28"/>
          <w:lang w:val="ru-RU"/>
        </w:rPr>
        <w:t>(</w:t>
      </w:r>
      <w:r>
        <w:rPr>
          <w:b/>
          <w:bCs/>
          <w:sz w:val="28"/>
          <w:szCs w:val="28"/>
          <w:lang w:val="en-US"/>
        </w:rPr>
        <w:t>AT</w:t>
      </w:r>
      <w:r>
        <w:rPr>
          <w:b/>
          <w:bCs/>
          <w:sz w:val="28"/>
          <w:szCs w:val="28"/>
          <w:lang w:val="ru-RU"/>
        </w:rPr>
        <w:t>)</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Сутність фінансів підприємств та їх місце у фінансовій сис</w:t>
      </w:r>
      <w:r>
        <w:rPr>
          <w:sz w:val="28"/>
          <w:szCs w:val="28"/>
        </w:rPr>
        <w:softHyphen/>
        <w:t>темі держави.</w:t>
      </w:r>
    </w:p>
    <w:p w:rsidR="007A1CBC" w:rsidRDefault="007A1CBC" w:rsidP="007A1CBC">
      <w:pPr>
        <w:shd w:val="clear" w:color="auto" w:fill="FFFFFF"/>
        <w:autoSpaceDE w:val="0"/>
        <w:autoSpaceDN w:val="0"/>
        <w:adjustRightInd w:val="0"/>
        <w:rPr>
          <w:sz w:val="28"/>
          <w:szCs w:val="28"/>
        </w:rPr>
      </w:pPr>
      <w:r>
        <w:rPr>
          <w:sz w:val="28"/>
          <w:szCs w:val="28"/>
        </w:rPr>
        <w:tab/>
        <w:t>2. Статутний капітал акціонерних товариств.</w:t>
      </w:r>
    </w:p>
    <w:p w:rsidR="007A1CBC" w:rsidRDefault="007A1CBC" w:rsidP="007A1CBC">
      <w:pPr>
        <w:shd w:val="clear" w:color="auto" w:fill="FFFFFF"/>
        <w:autoSpaceDE w:val="0"/>
        <w:autoSpaceDN w:val="0"/>
        <w:adjustRightInd w:val="0"/>
        <w:rPr>
          <w:sz w:val="28"/>
          <w:szCs w:val="28"/>
        </w:rPr>
      </w:pPr>
      <w:r>
        <w:rPr>
          <w:sz w:val="28"/>
          <w:szCs w:val="28"/>
        </w:rPr>
        <w:tab/>
        <w:t>2.1. Джерела формування статутного капіталу.</w:t>
      </w:r>
    </w:p>
    <w:p w:rsidR="007A1CBC" w:rsidRDefault="007A1CBC" w:rsidP="007A1CBC">
      <w:pPr>
        <w:shd w:val="clear" w:color="auto" w:fill="FFFFFF"/>
        <w:autoSpaceDE w:val="0"/>
        <w:autoSpaceDN w:val="0"/>
        <w:adjustRightInd w:val="0"/>
        <w:rPr>
          <w:sz w:val="28"/>
          <w:szCs w:val="28"/>
        </w:rPr>
      </w:pPr>
      <w:r>
        <w:rPr>
          <w:sz w:val="28"/>
          <w:szCs w:val="28"/>
        </w:rPr>
        <w:tab/>
        <w:t>2.2. Шляхи збільшення статутного капіталу.</w:t>
      </w:r>
    </w:p>
    <w:p w:rsidR="007A1CBC" w:rsidRDefault="007A1CBC" w:rsidP="007A1CBC">
      <w:pPr>
        <w:shd w:val="clear" w:color="auto" w:fill="FFFFFF"/>
        <w:autoSpaceDE w:val="0"/>
        <w:autoSpaceDN w:val="0"/>
        <w:adjustRightInd w:val="0"/>
        <w:rPr>
          <w:sz w:val="28"/>
          <w:szCs w:val="28"/>
        </w:rPr>
      </w:pPr>
      <w:r>
        <w:rPr>
          <w:sz w:val="28"/>
          <w:szCs w:val="28"/>
        </w:rPr>
        <w:tab/>
        <w:t>2.3. Можливість та способи зменшення статутного капіталу.</w:t>
      </w:r>
    </w:p>
    <w:p w:rsidR="007A1CBC" w:rsidRDefault="007A1CBC" w:rsidP="007A1CBC">
      <w:pPr>
        <w:shd w:val="clear" w:color="auto" w:fill="FFFFFF"/>
        <w:autoSpaceDE w:val="0"/>
        <w:autoSpaceDN w:val="0"/>
        <w:adjustRightInd w:val="0"/>
        <w:rPr>
          <w:sz w:val="28"/>
          <w:szCs w:val="28"/>
        </w:rPr>
      </w:pPr>
      <w:r>
        <w:rPr>
          <w:sz w:val="28"/>
          <w:szCs w:val="28"/>
        </w:rPr>
        <w:tab/>
        <w:t xml:space="preserve">3. Формування фінансових ресурсів </w:t>
      </w:r>
      <w:r>
        <w:rPr>
          <w:sz w:val="28"/>
          <w:szCs w:val="28"/>
          <w:lang w:val="en-US"/>
        </w:rPr>
        <w:t>AT</w:t>
      </w:r>
      <w:r>
        <w:rPr>
          <w:sz w:val="28"/>
          <w:szCs w:val="28"/>
          <w:lang w:val="ru-RU"/>
        </w:rPr>
        <w:t>.</w:t>
      </w:r>
    </w:p>
    <w:p w:rsidR="007A1CBC" w:rsidRDefault="007A1CBC" w:rsidP="007A1CBC">
      <w:pPr>
        <w:shd w:val="clear" w:color="auto" w:fill="FFFFFF"/>
        <w:autoSpaceDE w:val="0"/>
        <w:autoSpaceDN w:val="0"/>
        <w:adjustRightInd w:val="0"/>
        <w:rPr>
          <w:sz w:val="28"/>
          <w:szCs w:val="28"/>
        </w:rPr>
      </w:pPr>
      <w:r>
        <w:rPr>
          <w:sz w:val="28"/>
          <w:szCs w:val="28"/>
        </w:rPr>
        <w:tab/>
        <w:t xml:space="preserve">4. Особливості використання фінансових ресурсів </w:t>
      </w:r>
      <w:r>
        <w:rPr>
          <w:sz w:val="28"/>
          <w:szCs w:val="28"/>
          <w:lang w:val="en-US"/>
        </w:rPr>
        <w:t>AT</w:t>
      </w:r>
      <w:r>
        <w:rPr>
          <w:sz w:val="28"/>
          <w:szCs w:val="28"/>
          <w:lang w:val="ru-RU"/>
        </w:rPr>
        <w:t>.</w:t>
      </w:r>
    </w:p>
    <w:p w:rsidR="007A1CBC" w:rsidRDefault="007A1CBC" w:rsidP="007A1CBC">
      <w:pPr>
        <w:shd w:val="clear" w:color="auto" w:fill="FFFFFF"/>
        <w:autoSpaceDE w:val="0"/>
        <w:autoSpaceDN w:val="0"/>
        <w:adjustRightInd w:val="0"/>
        <w:rPr>
          <w:sz w:val="28"/>
          <w:szCs w:val="28"/>
        </w:rPr>
      </w:pPr>
      <w:r>
        <w:rPr>
          <w:sz w:val="28"/>
          <w:szCs w:val="28"/>
        </w:rPr>
        <w:tab/>
        <w:t xml:space="preserve">5. Фінансове прогнозування доходів і витрат </w:t>
      </w:r>
      <w:r>
        <w:rPr>
          <w:sz w:val="28"/>
          <w:szCs w:val="28"/>
          <w:lang w:val="en-US"/>
        </w:rPr>
        <w:t>AT</w:t>
      </w:r>
      <w:r>
        <w:rPr>
          <w:sz w:val="28"/>
          <w:szCs w:val="28"/>
          <w:lang w:val="ru-RU"/>
        </w:rPr>
        <w:t>.</w:t>
      </w:r>
    </w:p>
    <w:p w:rsidR="007A1CBC" w:rsidRDefault="007A1CBC" w:rsidP="007A1CBC">
      <w:pPr>
        <w:shd w:val="clear" w:color="auto" w:fill="FFFFFF"/>
        <w:autoSpaceDE w:val="0"/>
        <w:autoSpaceDN w:val="0"/>
        <w:adjustRightInd w:val="0"/>
        <w:rPr>
          <w:sz w:val="28"/>
          <w:szCs w:val="28"/>
        </w:rPr>
      </w:pPr>
      <w:r>
        <w:rPr>
          <w:sz w:val="28"/>
          <w:szCs w:val="28"/>
        </w:rPr>
        <w:tab/>
        <w:t>6. Проблеми та перспективи, пов'язані з розвитком та утво</w:t>
      </w:r>
      <w:r>
        <w:rPr>
          <w:sz w:val="28"/>
          <w:szCs w:val="28"/>
        </w:rPr>
        <w:softHyphen/>
        <w:t xml:space="preserve">ренням </w:t>
      </w:r>
      <w:r>
        <w:rPr>
          <w:sz w:val="28"/>
          <w:szCs w:val="28"/>
          <w:lang w:val="en-US"/>
        </w:rPr>
        <w:t>AT</w:t>
      </w:r>
      <w:r>
        <w:rPr>
          <w:sz w:val="28"/>
          <w:szCs w:val="28"/>
          <w:lang w:val="ru-RU"/>
        </w:rPr>
        <w:t xml:space="preserve"> </w:t>
      </w:r>
      <w:r>
        <w:rPr>
          <w:sz w:val="28"/>
          <w:szCs w:val="28"/>
        </w:rPr>
        <w:t>в Україні.</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Список використаної літератури.</w:t>
      </w:r>
    </w:p>
    <w:p w:rsidR="007A1CBC" w:rsidRDefault="007A1CBC" w:rsidP="007A1CBC">
      <w:pPr>
        <w:shd w:val="clear" w:color="auto" w:fill="FFFFFF"/>
        <w:autoSpaceDE w:val="0"/>
        <w:autoSpaceDN w:val="0"/>
        <w:adjustRightInd w:val="0"/>
        <w:rPr>
          <w:sz w:val="28"/>
          <w:szCs w:val="28"/>
        </w:rPr>
      </w:pPr>
      <w:r>
        <w:rPr>
          <w:sz w:val="28"/>
          <w:szCs w:val="28"/>
        </w:rPr>
        <w:tab/>
        <w:t xml:space="preserve"> 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Страховий ринок, його становлення та розвиток в Україні</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1.Історія становлення національного страхового ринку.</w:t>
      </w:r>
    </w:p>
    <w:p w:rsidR="007A1CBC" w:rsidRDefault="007A1CBC" w:rsidP="007A1CBC">
      <w:pPr>
        <w:shd w:val="clear" w:color="auto" w:fill="FFFFFF"/>
        <w:autoSpaceDE w:val="0"/>
        <w:autoSpaceDN w:val="0"/>
        <w:adjustRightInd w:val="0"/>
        <w:rPr>
          <w:sz w:val="28"/>
          <w:szCs w:val="28"/>
        </w:rPr>
      </w:pPr>
      <w:r>
        <w:rPr>
          <w:sz w:val="28"/>
          <w:szCs w:val="28"/>
        </w:rPr>
        <w:tab/>
        <w:t>2.Організація страхового ринку.</w:t>
      </w:r>
    </w:p>
    <w:p w:rsidR="007A1CBC" w:rsidRDefault="007A1CBC" w:rsidP="007A1CBC">
      <w:pPr>
        <w:shd w:val="clear" w:color="auto" w:fill="FFFFFF"/>
        <w:autoSpaceDE w:val="0"/>
        <w:autoSpaceDN w:val="0"/>
        <w:adjustRightInd w:val="0"/>
        <w:rPr>
          <w:sz w:val="28"/>
          <w:szCs w:val="28"/>
        </w:rPr>
      </w:pPr>
      <w:r>
        <w:rPr>
          <w:sz w:val="28"/>
          <w:szCs w:val="28"/>
        </w:rPr>
        <w:tab/>
        <w:t>2.1. Суб'єкти та об'єкти страхування.</w:t>
      </w:r>
    </w:p>
    <w:p w:rsidR="007A1CBC" w:rsidRDefault="007A1CBC" w:rsidP="007A1CBC">
      <w:pPr>
        <w:shd w:val="clear" w:color="auto" w:fill="FFFFFF"/>
        <w:autoSpaceDE w:val="0"/>
        <w:autoSpaceDN w:val="0"/>
        <w:adjustRightInd w:val="0"/>
        <w:rPr>
          <w:sz w:val="28"/>
          <w:szCs w:val="28"/>
        </w:rPr>
      </w:pPr>
      <w:r>
        <w:rPr>
          <w:sz w:val="28"/>
          <w:szCs w:val="28"/>
        </w:rPr>
        <w:tab/>
        <w:t>2.2. Характеристика страхових послуг.</w:t>
      </w:r>
    </w:p>
    <w:p w:rsidR="007A1CBC" w:rsidRDefault="007A1CBC" w:rsidP="007A1CBC">
      <w:pPr>
        <w:shd w:val="clear" w:color="auto" w:fill="FFFFFF"/>
        <w:autoSpaceDE w:val="0"/>
        <w:autoSpaceDN w:val="0"/>
        <w:adjustRightInd w:val="0"/>
        <w:rPr>
          <w:sz w:val="28"/>
          <w:szCs w:val="28"/>
        </w:rPr>
      </w:pPr>
      <w:r>
        <w:rPr>
          <w:sz w:val="28"/>
          <w:szCs w:val="28"/>
        </w:rPr>
        <w:tab/>
        <w:t>2.3. Сегменти страхового ринку.</w:t>
      </w:r>
    </w:p>
    <w:p w:rsidR="007A1CBC" w:rsidRDefault="007A1CBC" w:rsidP="007A1CBC">
      <w:pPr>
        <w:shd w:val="clear" w:color="auto" w:fill="FFFFFF"/>
        <w:autoSpaceDE w:val="0"/>
        <w:autoSpaceDN w:val="0"/>
        <w:adjustRightInd w:val="0"/>
        <w:rPr>
          <w:sz w:val="28"/>
          <w:szCs w:val="28"/>
        </w:rPr>
      </w:pPr>
      <w:r>
        <w:rPr>
          <w:sz w:val="28"/>
          <w:szCs w:val="28"/>
        </w:rPr>
        <w:tab/>
        <w:t>2.4. Державне регулювання страхового ринку.</w:t>
      </w:r>
    </w:p>
    <w:p w:rsidR="007A1CBC" w:rsidRDefault="007A1CBC" w:rsidP="007A1CBC">
      <w:pPr>
        <w:shd w:val="clear" w:color="auto" w:fill="FFFFFF"/>
        <w:autoSpaceDE w:val="0"/>
        <w:autoSpaceDN w:val="0"/>
        <w:adjustRightInd w:val="0"/>
        <w:rPr>
          <w:sz w:val="28"/>
          <w:szCs w:val="28"/>
        </w:rPr>
      </w:pPr>
      <w:r>
        <w:rPr>
          <w:sz w:val="28"/>
          <w:szCs w:val="28"/>
        </w:rPr>
        <w:tab/>
        <w:t xml:space="preserve">3. Страховий ринок України і перспективи його розвитку. </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sz w:val="28"/>
          <w:szCs w:val="28"/>
        </w:rPr>
      </w:pPr>
      <w:r>
        <w:rPr>
          <w:b/>
          <w:bCs/>
          <w:sz w:val="28"/>
          <w:szCs w:val="28"/>
        </w:rPr>
        <w:t>Прибуткове оподаткування громадян</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lastRenderedPageBreak/>
        <w:tab/>
        <w:t>1. Теоретичні   основи   прибуткового   податку  як   економічної категорії.</w:t>
      </w:r>
    </w:p>
    <w:p w:rsidR="007A1CBC" w:rsidRDefault="007A1CBC" w:rsidP="007A1CBC">
      <w:pPr>
        <w:shd w:val="clear" w:color="auto" w:fill="FFFFFF"/>
        <w:autoSpaceDE w:val="0"/>
        <w:autoSpaceDN w:val="0"/>
        <w:adjustRightInd w:val="0"/>
        <w:rPr>
          <w:sz w:val="28"/>
          <w:szCs w:val="28"/>
        </w:rPr>
      </w:pPr>
      <w:r>
        <w:rPr>
          <w:sz w:val="28"/>
          <w:szCs w:val="28"/>
        </w:rPr>
        <w:tab/>
        <w:t>2. Дійсний порядок оподаткування доходів громадян в Україні.</w:t>
      </w:r>
    </w:p>
    <w:p w:rsidR="007A1CBC" w:rsidRDefault="007A1CBC" w:rsidP="007A1CBC">
      <w:pPr>
        <w:shd w:val="clear" w:color="auto" w:fill="FFFFFF"/>
        <w:autoSpaceDE w:val="0"/>
        <w:autoSpaceDN w:val="0"/>
        <w:adjustRightInd w:val="0"/>
        <w:rPr>
          <w:sz w:val="28"/>
          <w:szCs w:val="28"/>
        </w:rPr>
      </w:pPr>
      <w:r>
        <w:rPr>
          <w:sz w:val="28"/>
          <w:szCs w:val="28"/>
        </w:rPr>
        <w:tab/>
        <w:t>3. Практика оподаткування доходів фізичних осіб в інших країнах.</w:t>
      </w:r>
    </w:p>
    <w:p w:rsidR="007A1CBC" w:rsidRDefault="007A1CBC" w:rsidP="007A1CBC">
      <w:pPr>
        <w:shd w:val="clear" w:color="auto" w:fill="FFFFFF"/>
        <w:autoSpaceDE w:val="0"/>
        <w:autoSpaceDN w:val="0"/>
        <w:adjustRightInd w:val="0"/>
        <w:rPr>
          <w:sz w:val="28"/>
          <w:szCs w:val="28"/>
        </w:rPr>
      </w:pPr>
      <w:r>
        <w:rPr>
          <w:sz w:val="28"/>
          <w:szCs w:val="28"/>
        </w:rPr>
        <w:tab/>
        <w:t>4. Шляхи удосконалення системи прибуткового оподаткування громадян в Україні.</w:t>
      </w:r>
      <w:r>
        <w:rPr>
          <w:rFonts w:ascii="Arial" w:cs="Arial"/>
          <w:sz w:val="28"/>
          <w:szCs w:val="28"/>
        </w:rPr>
        <w:t xml:space="preserve">                                 </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rPr>
          <w:b/>
          <w:bCs/>
          <w:sz w:val="28"/>
          <w:szCs w:val="28"/>
        </w:rPr>
      </w:pPr>
      <w:r>
        <w:rPr>
          <w:b/>
          <w:bCs/>
          <w:sz w:val="28"/>
          <w:szCs w:val="28"/>
        </w:rPr>
        <w:tab/>
        <w:t>Особисте страхування і його розвиток в Україні</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Специфічні риси особистого страхування  в  Україні, його зміст і призначення.</w:t>
      </w:r>
    </w:p>
    <w:p w:rsidR="007A1CBC" w:rsidRDefault="007A1CBC" w:rsidP="007A1CBC">
      <w:pPr>
        <w:shd w:val="clear" w:color="auto" w:fill="FFFFFF"/>
        <w:autoSpaceDE w:val="0"/>
        <w:autoSpaceDN w:val="0"/>
        <w:adjustRightInd w:val="0"/>
        <w:rPr>
          <w:sz w:val="28"/>
          <w:szCs w:val="28"/>
        </w:rPr>
      </w:pPr>
      <w:r>
        <w:rPr>
          <w:sz w:val="28"/>
          <w:szCs w:val="28"/>
        </w:rPr>
        <w:tab/>
        <w:t>2. Особливості проведення особистого страхування.</w:t>
      </w:r>
    </w:p>
    <w:p w:rsidR="007A1CBC" w:rsidRDefault="007A1CBC" w:rsidP="007A1CBC">
      <w:pPr>
        <w:shd w:val="clear" w:color="auto" w:fill="FFFFFF"/>
        <w:autoSpaceDE w:val="0"/>
        <w:autoSpaceDN w:val="0"/>
        <w:adjustRightInd w:val="0"/>
        <w:rPr>
          <w:sz w:val="28"/>
          <w:szCs w:val="28"/>
        </w:rPr>
      </w:pPr>
      <w:r>
        <w:rPr>
          <w:sz w:val="28"/>
          <w:szCs w:val="28"/>
        </w:rPr>
        <w:tab/>
        <w:t>2.1. Страхування життя та пенсій.</w:t>
      </w:r>
    </w:p>
    <w:p w:rsidR="007A1CBC" w:rsidRDefault="007A1CBC" w:rsidP="007A1CBC">
      <w:pPr>
        <w:shd w:val="clear" w:color="auto" w:fill="FFFFFF"/>
        <w:autoSpaceDE w:val="0"/>
        <w:autoSpaceDN w:val="0"/>
        <w:adjustRightInd w:val="0"/>
        <w:rPr>
          <w:sz w:val="28"/>
          <w:szCs w:val="28"/>
        </w:rPr>
      </w:pPr>
      <w:r>
        <w:rPr>
          <w:sz w:val="28"/>
          <w:szCs w:val="28"/>
        </w:rPr>
        <w:tab/>
        <w:t>2.2.  Страхування життя та його основні види.</w:t>
      </w:r>
    </w:p>
    <w:p w:rsidR="007A1CBC" w:rsidRDefault="007A1CBC" w:rsidP="007A1CBC">
      <w:pPr>
        <w:shd w:val="clear" w:color="auto" w:fill="FFFFFF"/>
        <w:autoSpaceDE w:val="0"/>
        <w:autoSpaceDN w:val="0"/>
        <w:adjustRightInd w:val="0"/>
        <w:rPr>
          <w:sz w:val="28"/>
          <w:szCs w:val="28"/>
        </w:rPr>
      </w:pPr>
      <w:r>
        <w:rPr>
          <w:sz w:val="28"/>
          <w:szCs w:val="28"/>
        </w:rPr>
        <w:tab/>
        <w:t>2.3. Страхування ренти і пенсій.</w:t>
      </w:r>
    </w:p>
    <w:p w:rsidR="007A1CBC" w:rsidRDefault="007A1CBC" w:rsidP="007A1CBC">
      <w:pPr>
        <w:shd w:val="clear" w:color="auto" w:fill="FFFFFF"/>
        <w:autoSpaceDE w:val="0"/>
        <w:autoSpaceDN w:val="0"/>
        <w:adjustRightInd w:val="0"/>
        <w:rPr>
          <w:sz w:val="28"/>
          <w:szCs w:val="28"/>
        </w:rPr>
      </w:pPr>
      <w:r>
        <w:rPr>
          <w:sz w:val="28"/>
          <w:szCs w:val="28"/>
        </w:rPr>
        <w:tab/>
        <w:t>3. Страхування від нещасних випадків.</w:t>
      </w:r>
    </w:p>
    <w:p w:rsidR="007A1CBC" w:rsidRDefault="007A1CBC" w:rsidP="007A1CBC">
      <w:pPr>
        <w:shd w:val="clear" w:color="auto" w:fill="FFFFFF"/>
        <w:autoSpaceDE w:val="0"/>
        <w:autoSpaceDN w:val="0"/>
        <w:adjustRightInd w:val="0"/>
        <w:rPr>
          <w:sz w:val="28"/>
          <w:szCs w:val="28"/>
        </w:rPr>
      </w:pPr>
      <w:r>
        <w:rPr>
          <w:sz w:val="28"/>
          <w:szCs w:val="28"/>
        </w:rPr>
        <w:tab/>
        <w:t>4. Медичне страхування.</w:t>
      </w:r>
    </w:p>
    <w:p w:rsidR="007A1CBC" w:rsidRDefault="007A1CBC" w:rsidP="007A1CBC">
      <w:pPr>
        <w:shd w:val="clear" w:color="auto" w:fill="FFFFFF"/>
        <w:autoSpaceDE w:val="0"/>
        <w:autoSpaceDN w:val="0"/>
        <w:adjustRightInd w:val="0"/>
        <w:rPr>
          <w:sz w:val="28"/>
          <w:szCs w:val="28"/>
        </w:rPr>
      </w:pPr>
      <w:r>
        <w:rPr>
          <w:sz w:val="28"/>
          <w:szCs w:val="28"/>
        </w:rPr>
        <w:tab/>
        <w:t>5.  Проблеми проведення особистого обов'язкового і добровіль</w:t>
      </w:r>
      <w:r>
        <w:rPr>
          <w:sz w:val="28"/>
          <w:szCs w:val="28"/>
        </w:rPr>
        <w:softHyphen/>
        <w:t>ного страхування в Україні.</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Бюджетний процес і проблеми його удосконалення</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sz w:val="28"/>
          <w:szCs w:val="28"/>
        </w:rPr>
      </w:pPr>
      <w:r>
        <w:rPr>
          <w:sz w:val="28"/>
          <w:szCs w:val="28"/>
        </w:rPr>
        <w:tab/>
        <w:t>Вступ.</w:t>
      </w:r>
    </w:p>
    <w:p w:rsidR="007A1CBC" w:rsidRDefault="007A1CBC" w:rsidP="007A1CBC">
      <w:pPr>
        <w:shd w:val="clear" w:color="auto" w:fill="FFFFFF"/>
        <w:autoSpaceDE w:val="0"/>
        <w:autoSpaceDN w:val="0"/>
        <w:adjustRightInd w:val="0"/>
        <w:rPr>
          <w:sz w:val="28"/>
          <w:szCs w:val="28"/>
        </w:rPr>
      </w:pPr>
      <w:r>
        <w:rPr>
          <w:sz w:val="28"/>
          <w:szCs w:val="28"/>
        </w:rPr>
        <w:tab/>
        <w:t>1.  Поняття бюджетного процесу та його учасників:</w:t>
      </w:r>
    </w:p>
    <w:p w:rsidR="007A1CBC" w:rsidRDefault="007A1CBC" w:rsidP="007A1CBC">
      <w:pPr>
        <w:shd w:val="clear" w:color="auto" w:fill="FFFFFF"/>
        <w:autoSpaceDE w:val="0"/>
        <w:autoSpaceDN w:val="0"/>
        <w:adjustRightInd w:val="0"/>
        <w:rPr>
          <w:sz w:val="28"/>
          <w:szCs w:val="28"/>
        </w:rPr>
      </w:pPr>
      <w:r>
        <w:rPr>
          <w:sz w:val="28"/>
          <w:szCs w:val="28"/>
        </w:rPr>
        <w:tab/>
        <w:t>1.1. Сутність бюджетного процесу.</w:t>
      </w:r>
    </w:p>
    <w:p w:rsidR="007A1CBC" w:rsidRDefault="007A1CBC" w:rsidP="007A1CBC">
      <w:pPr>
        <w:shd w:val="clear" w:color="auto" w:fill="FFFFFF"/>
        <w:autoSpaceDE w:val="0"/>
        <w:autoSpaceDN w:val="0"/>
        <w:adjustRightInd w:val="0"/>
        <w:rPr>
          <w:sz w:val="28"/>
          <w:szCs w:val="28"/>
        </w:rPr>
      </w:pPr>
      <w:r>
        <w:rPr>
          <w:sz w:val="28"/>
          <w:szCs w:val="28"/>
        </w:rPr>
        <w:tab/>
        <w:t>1.2. Учасники бюджетного процесу.</w:t>
      </w:r>
    </w:p>
    <w:p w:rsidR="007A1CBC" w:rsidRDefault="007A1CBC" w:rsidP="007A1CBC">
      <w:pPr>
        <w:shd w:val="clear" w:color="auto" w:fill="FFFFFF"/>
        <w:autoSpaceDE w:val="0"/>
        <w:autoSpaceDN w:val="0"/>
        <w:adjustRightInd w:val="0"/>
        <w:rPr>
          <w:sz w:val="28"/>
          <w:szCs w:val="28"/>
        </w:rPr>
      </w:pPr>
      <w:r>
        <w:rPr>
          <w:sz w:val="28"/>
          <w:szCs w:val="28"/>
        </w:rPr>
        <w:tab/>
        <w:t>2. Бюджетний процес і його складові етапи.</w:t>
      </w:r>
    </w:p>
    <w:p w:rsidR="007A1CBC" w:rsidRDefault="007A1CBC" w:rsidP="007A1CBC">
      <w:pPr>
        <w:shd w:val="clear" w:color="auto" w:fill="FFFFFF"/>
        <w:autoSpaceDE w:val="0"/>
        <w:autoSpaceDN w:val="0"/>
        <w:adjustRightInd w:val="0"/>
        <w:rPr>
          <w:sz w:val="28"/>
          <w:szCs w:val="28"/>
        </w:rPr>
      </w:pPr>
      <w:r>
        <w:rPr>
          <w:sz w:val="28"/>
          <w:szCs w:val="28"/>
        </w:rPr>
        <w:tab/>
        <w:t>2.1. Складання проекту бюджету.</w:t>
      </w:r>
    </w:p>
    <w:p w:rsidR="007A1CBC" w:rsidRDefault="007A1CBC" w:rsidP="007A1CBC">
      <w:pPr>
        <w:shd w:val="clear" w:color="auto" w:fill="FFFFFF"/>
        <w:autoSpaceDE w:val="0"/>
        <w:autoSpaceDN w:val="0"/>
        <w:adjustRightInd w:val="0"/>
        <w:rPr>
          <w:sz w:val="28"/>
          <w:szCs w:val="28"/>
        </w:rPr>
      </w:pPr>
      <w:r>
        <w:rPr>
          <w:sz w:val="28"/>
          <w:szCs w:val="28"/>
        </w:rPr>
        <w:tab/>
        <w:t>2.2. Розгляд та прийняття Закону про Державний бюджет.</w:t>
      </w:r>
    </w:p>
    <w:p w:rsidR="007A1CBC" w:rsidRDefault="007A1CBC" w:rsidP="007A1CBC">
      <w:pPr>
        <w:shd w:val="clear" w:color="auto" w:fill="FFFFFF"/>
        <w:autoSpaceDE w:val="0"/>
        <w:autoSpaceDN w:val="0"/>
        <w:adjustRightInd w:val="0"/>
        <w:rPr>
          <w:sz w:val="28"/>
          <w:szCs w:val="28"/>
        </w:rPr>
      </w:pPr>
      <w:r>
        <w:rPr>
          <w:sz w:val="28"/>
          <w:szCs w:val="28"/>
        </w:rPr>
        <w:tab/>
        <w:t>2.3. Виконання бюджету.</w:t>
      </w:r>
    </w:p>
    <w:p w:rsidR="007A1CBC" w:rsidRDefault="007A1CBC" w:rsidP="007A1CBC">
      <w:pPr>
        <w:shd w:val="clear" w:color="auto" w:fill="FFFFFF"/>
        <w:autoSpaceDE w:val="0"/>
        <w:autoSpaceDN w:val="0"/>
        <w:adjustRightInd w:val="0"/>
        <w:rPr>
          <w:sz w:val="28"/>
          <w:szCs w:val="28"/>
        </w:rPr>
      </w:pPr>
      <w:r>
        <w:rPr>
          <w:sz w:val="28"/>
          <w:szCs w:val="28"/>
        </w:rPr>
        <w:tab/>
        <w:t>2.4. Підготовка та розгляд звіту про виконання бюджету.</w:t>
      </w:r>
    </w:p>
    <w:p w:rsidR="007A1CBC" w:rsidRDefault="007A1CBC" w:rsidP="007A1CBC">
      <w:pPr>
        <w:shd w:val="clear" w:color="auto" w:fill="FFFFFF"/>
        <w:autoSpaceDE w:val="0"/>
        <w:autoSpaceDN w:val="0"/>
        <w:adjustRightInd w:val="0"/>
        <w:rPr>
          <w:sz w:val="28"/>
          <w:szCs w:val="28"/>
        </w:rPr>
      </w:pPr>
      <w:r>
        <w:rPr>
          <w:sz w:val="28"/>
          <w:szCs w:val="28"/>
        </w:rPr>
        <w:tab/>
        <w:t xml:space="preserve">3. Шляхи удосконалення бюджетного процесу.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Державний кредит і його роль у формуванні фінансових ресурсів держави</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sz w:val="28"/>
          <w:szCs w:val="28"/>
        </w:rPr>
      </w:pPr>
      <w:r>
        <w:rPr>
          <w:sz w:val="28"/>
          <w:szCs w:val="28"/>
        </w:rPr>
        <w:tab/>
        <w:t xml:space="preserve">1. Сутність, чинники </w:t>
      </w:r>
      <w:proofErr w:type="spellStart"/>
      <w:r>
        <w:rPr>
          <w:sz w:val="28"/>
          <w:szCs w:val="28"/>
        </w:rPr>
        <w:t>.та</w:t>
      </w:r>
      <w:proofErr w:type="spellEnd"/>
      <w:r>
        <w:rPr>
          <w:sz w:val="28"/>
          <w:szCs w:val="28"/>
        </w:rPr>
        <w:t xml:space="preserve"> форми державного кредиту:              </w:t>
      </w:r>
    </w:p>
    <w:p w:rsidR="007A1CBC" w:rsidRDefault="007A1CBC" w:rsidP="007A1CBC">
      <w:pPr>
        <w:shd w:val="clear" w:color="auto" w:fill="FFFFFF"/>
        <w:autoSpaceDE w:val="0"/>
        <w:autoSpaceDN w:val="0"/>
        <w:adjustRightInd w:val="0"/>
        <w:rPr>
          <w:sz w:val="28"/>
          <w:szCs w:val="28"/>
        </w:rPr>
      </w:pPr>
      <w:r>
        <w:rPr>
          <w:sz w:val="28"/>
          <w:szCs w:val="28"/>
        </w:rPr>
        <w:tab/>
        <w:t>1.1. Ощадна справа.</w:t>
      </w:r>
    </w:p>
    <w:p w:rsidR="007A1CBC" w:rsidRDefault="007A1CBC" w:rsidP="007A1CBC">
      <w:pPr>
        <w:shd w:val="clear" w:color="auto" w:fill="FFFFFF"/>
        <w:autoSpaceDE w:val="0"/>
        <w:autoSpaceDN w:val="0"/>
        <w:adjustRightInd w:val="0"/>
        <w:rPr>
          <w:sz w:val="28"/>
          <w:szCs w:val="28"/>
        </w:rPr>
      </w:pPr>
      <w:r>
        <w:rPr>
          <w:sz w:val="28"/>
          <w:szCs w:val="28"/>
        </w:rPr>
        <w:tab/>
        <w:t>1.2. Державні позики.</w:t>
      </w:r>
    </w:p>
    <w:p w:rsidR="007A1CBC" w:rsidRDefault="007A1CBC" w:rsidP="007A1CBC">
      <w:pPr>
        <w:shd w:val="clear" w:color="auto" w:fill="FFFFFF"/>
        <w:autoSpaceDE w:val="0"/>
        <w:autoSpaceDN w:val="0"/>
        <w:adjustRightInd w:val="0"/>
        <w:rPr>
          <w:sz w:val="28"/>
          <w:szCs w:val="28"/>
        </w:rPr>
      </w:pPr>
      <w:r>
        <w:rPr>
          <w:sz w:val="28"/>
          <w:szCs w:val="28"/>
        </w:rPr>
        <w:tab/>
        <w:t xml:space="preserve">2. Державний борг та видатки на його обслуговування: </w:t>
      </w:r>
    </w:p>
    <w:p w:rsidR="007A1CBC" w:rsidRDefault="007A1CBC" w:rsidP="007A1CBC">
      <w:pPr>
        <w:shd w:val="clear" w:color="auto" w:fill="FFFFFF"/>
        <w:autoSpaceDE w:val="0"/>
        <w:autoSpaceDN w:val="0"/>
        <w:adjustRightInd w:val="0"/>
        <w:rPr>
          <w:sz w:val="28"/>
          <w:szCs w:val="28"/>
        </w:rPr>
      </w:pPr>
      <w:r>
        <w:rPr>
          <w:sz w:val="28"/>
          <w:szCs w:val="28"/>
        </w:rPr>
        <w:tab/>
        <w:t>2.1. Управління державним боргом.</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jc w:val="center"/>
        <w:rPr>
          <w:sz w:val="28"/>
          <w:szCs w:val="28"/>
        </w:rPr>
      </w:pPr>
      <w:r>
        <w:rPr>
          <w:b/>
          <w:bCs/>
          <w:sz w:val="28"/>
          <w:szCs w:val="28"/>
        </w:rPr>
        <w:t>Платежі за ресурси</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b/>
          <w:bCs/>
          <w:sz w:val="28"/>
          <w:szCs w:val="28"/>
        </w:rPr>
        <w:tab/>
      </w:r>
      <w:r>
        <w:rPr>
          <w:bCs/>
          <w:sz w:val="28"/>
          <w:szCs w:val="28"/>
        </w:rPr>
        <w:t>1.</w:t>
      </w:r>
      <w:r>
        <w:rPr>
          <w:b/>
          <w:bCs/>
          <w:sz w:val="28"/>
          <w:szCs w:val="28"/>
        </w:rPr>
        <w:t xml:space="preserve"> </w:t>
      </w:r>
      <w:r>
        <w:rPr>
          <w:sz w:val="28"/>
          <w:szCs w:val="28"/>
        </w:rPr>
        <w:t>Економічна сутність та призначення ресурсних платежів.</w:t>
      </w:r>
    </w:p>
    <w:p w:rsidR="007A1CBC" w:rsidRDefault="007A1CBC" w:rsidP="007A1CBC">
      <w:pPr>
        <w:shd w:val="clear" w:color="auto" w:fill="FFFFFF"/>
        <w:autoSpaceDE w:val="0"/>
        <w:autoSpaceDN w:val="0"/>
        <w:adjustRightInd w:val="0"/>
        <w:rPr>
          <w:sz w:val="28"/>
          <w:szCs w:val="28"/>
        </w:rPr>
      </w:pPr>
      <w:r>
        <w:rPr>
          <w:sz w:val="28"/>
          <w:szCs w:val="28"/>
        </w:rPr>
        <w:tab/>
        <w:t>2. Характеристика основних видів плати за ресурси.</w:t>
      </w:r>
    </w:p>
    <w:p w:rsidR="007A1CBC" w:rsidRDefault="007A1CBC" w:rsidP="007A1CBC">
      <w:pPr>
        <w:shd w:val="clear" w:color="auto" w:fill="FFFFFF"/>
        <w:autoSpaceDE w:val="0"/>
        <w:autoSpaceDN w:val="0"/>
        <w:adjustRightInd w:val="0"/>
        <w:rPr>
          <w:sz w:val="28"/>
          <w:szCs w:val="28"/>
        </w:rPr>
      </w:pPr>
      <w:r>
        <w:rPr>
          <w:sz w:val="28"/>
          <w:szCs w:val="28"/>
        </w:rPr>
        <w:tab/>
        <w:t>2.1. Лісовий дохід.</w:t>
      </w:r>
    </w:p>
    <w:p w:rsidR="007A1CBC" w:rsidRDefault="007A1CBC" w:rsidP="007A1CBC">
      <w:pPr>
        <w:shd w:val="clear" w:color="auto" w:fill="FFFFFF"/>
        <w:autoSpaceDE w:val="0"/>
        <w:autoSpaceDN w:val="0"/>
        <w:adjustRightInd w:val="0"/>
        <w:rPr>
          <w:sz w:val="28"/>
          <w:szCs w:val="28"/>
        </w:rPr>
      </w:pPr>
      <w:r>
        <w:rPr>
          <w:sz w:val="28"/>
          <w:szCs w:val="28"/>
        </w:rPr>
        <w:tab/>
        <w:t>2.2. Збір за спеціальне використання водних ресурсів.</w:t>
      </w:r>
    </w:p>
    <w:p w:rsidR="007A1CBC" w:rsidRDefault="007A1CBC" w:rsidP="007A1CBC">
      <w:pPr>
        <w:shd w:val="clear" w:color="auto" w:fill="FFFFFF"/>
        <w:autoSpaceDE w:val="0"/>
        <w:autoSpaceDN w:val="0"/>
        <w:adjustRightInd w:val="0"/>
        <w:rPr>
          <w:sz w:val="28"/>
          <w:szCs w:val="28"/>
        </w:rPr>
      </w:pPr>
      <w:r>
        <w:rPr>
          <w:sz w:val="28"/>
          <w:szCs w:val="28"/>
        </w:rPr>
        <w:tab/>
        <w:t>2.3. Плата за землю.</w:t>
      </w:r>
    </w:p>
    <w:p w:rsidR="007A1CBC" w:rsidRDefault="007A1CBC" w:rsidP="007A1CBC">
      <w:pPr>
        <w:shd w:val="clear" w:color="auto" w:fill="FFFFFF"/>
        <w:autoSpaceDE w:val="0"/>
        <w:autoSpaceDN w:val="0"/>
        <w:adjustRightInd w:val="0"/>
        <w:rPr>
          <w:sz w:val="28"/>
          <w:szCs w:val="28"/>
        </w:rPr>
      </w:pPr>
      <w:r>
        <w:rPr>
          <w:sz w:val="28"/>
          <w:szCs w:val="28"/>
        </w:rPr>
        <w:tab/>
        <w:t>2.4. Плата за користування надрами.</w:t>
      </w:r>
    </w:p>
    <w:p w:rsidR="007A1CBC" w:rsidRDefault="007A1CBC" w:rsidP="007A1CBC">
      <w:pPr>
        <w:shd w:val="clear" w:color="auto" w:fill="FFFFFF"/>
        <w:autoSpaceDE w:val="0"/>
        <w:autoSpaceDN w:val="0"/>
        <w:adjustRightInd w:val="0"/>
        <w:rPr>
          <w:sz w:val="28"/>
          <w:szCs w:val="28"/>
        </w:rPr>
      </w:pPr>
      <w:r>
        <w:rPr>
          <w:sz w:val="28"/>
          <w:szCs w:val="28"/>
        </w:rPr>
        <w:tab/>
        <w:t>2.5. Збір за забруднення навколишнього природного середовища</w:t>
      </w:r>
    </w:p>
    <w:p w:rsidR="007A1CBC" w:rsidRDefault="007A1CBC" w:rsidP="007A1CBC">
      <w:pPr>
        <w:shd w:val="clear" w:color="auto" w:fill="FFFFFF"/>
        <w:autoSpaceDE w:val="0"/>
        <w:autoSpaceDN w:val="0"/>
        <w:adjustRightInd w:val="0"/>
        <w:rPr>
          <w:sz w:val="28"/>
          <w:szCs w:val="28"/>
        </w:rPr>
      </w:pPr>
      <w:r>
        <w:rPr>
          <w:sz w:val="28"/>
          <w:szCs w:val="28"/>
        </w:rPr>
        <w:tab/>
        <w:t xml:space="preserve">3. Фіксований сільськогосподарський податок.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Список використаної літератури.</w:t>
      </w:r>
    </w:p>
    <w:p w:rsidR="007A1CBC" w:rsidRDefault="007A1CBC" w:rsidP="007A1CBC">
      <w:pPr>
        <w:shd w:val="clear" w:color="auto" w:fill="FFFFFF"/>
        <w:autoSpaceDE w:val="0"/>
        <w:autoSpaceDN w:val="0"/>
        <w:adjustRightInd w:val="0"/>
        <w:rPr>
          <w:sz w:val="28"/>
          <w:szCs w:val="28"/>
        </w:rPr>
      </w:pPr>
      <w:r>
        <w:rPr>
          <w:sz w:val="28"/>
          <w:szCs w:val="28"/>
        </w:rPr>
        <w:tab/>
        <w:t xml:space="preserve"> 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Фінансове планування на підприємствах в умовах ринку</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Фінансова стратегія на підприємстві та її основні завдання.</w:t>
      </w:r>
    </w:p>
    <w:p w:rsidR="007A1CBC" w:rsidRDefault="007A1CBC" w:rsidP="007A1CBC">
      <w:pPr>
        <w:shd w:val="clear" w:color="auto" w:fill="FFFFFF"/>
        <w:autoSpaceDE w:val="0"/>
        <w:autoSpaceDN w:val="0"/>
        <w:adjustRightInd w:val="0"/>
        <w:rPr>
          <w:sz w:val="28"/>
          <w:szCs w:val="28"/>
        </w:rPr>
      </w:pPr>
      <w:r>
        <w:rPr>
          <w:sz w:val="28"/>
          <w:szCs w:val="28"/>
        </w:rPr>
        <w:tab/>
        <w:t>2. Зміст і методи фінансового планування.</w:t>
      </w:r>
    </w:p>
    <w:p w:rsidR="007A1CBC" w:rsidRDefault="007A1CBC" w:rsidP="007A1CBC">
      <w:pPr>
        <w:shd w:val="clear" w:color="auto" w:fill="FFFFFF"/>
        <w:autoSpaceDE w:val="0"/>
        <w:autoSpaceDN w:val="0"/>
        <w:adjustRightInd w:val="0"/>
        <w:rPr>
          <w:sz w:val="28"/>
          <w:szCs w:val="28"/>
        </w:rPr>
      </w:pPr>
      <w:r>
        <w:rPr>
          <w:sz w:val="28"/>
          <w:szCs w:val="28"/>
        </w:rPr>
        <w:tab/>
        <w:t>2.1. Етапи фінансового планування.</w:t>
      </w:r>
    </w:p>
    <w:p w:rsidR="007A1CBC" w:rsidRDefault="007A1CBC" w:rsidP="007A1CBC">
      <w:pPr>
        <w:shd w:val="clear" w:color="auto" w:fill="FFFFFF"/>
        <w:autoSpaceDE w:val="0"/>
        <w:autoSpaceDN w:val="0"/>
        <w:adjustRightInd w:val="0"/>
        <w:rPr>
          <w:sz w:val="28"/>
          <w:szCs w:val="28"/>
        </w:rPr>
      </w:pPr>
      <w:r>
        <w:rPr>
          <w:sz w:val="28"/>
          <w:szCs w:val="28"/>
        </w:rPr>
        <w:tab/>
        <w:t>2.2. Балансовий метод фінансового планування.</w:t>
      </w:r>
    </w:p>
    <w:p w:rsidR="007A1CBC" w:rsidRDefault="007A1CBC" w:rsidP="007A1CBC">
      <w:pPr>
        <w:shd w:val="clear" w:color="auto" w:fill="FFFFFF"/>
        <w:autoSpaceDE w:val="0"/>
        <w:autoSpaceDN w:val="0"/>
        <w:adjustRightInd w:val="0"/>
        <w:rPr>
          <w:sz w:val="28"/>
          <w:szCs w:val="28"/>
        </w:rPr>
      </w:pPr>
      <w:r>
        <w:rPr>
          <w:sz w:val="28"/>
          <w:szCs w:val="28"/>
        </w:rPr>
        <w:tab/>
        <w:t>2.3. Нормативний метод фінансового планування.</w:t>
      </w:r>
    </w:p>
    <w:p w:rsidR="007A1CBC" w:rsidRDefault="007A1CBC" w:rsidP="007A1CBC">
      <w:pPr>
        <w:shd w:val="clear" w:color="auto" w:fill="FFFFFF"/>
        <w:autoSpaceDE w:val="0"/>
        <w:autoSpaceDN w:val="0"/>
        <w:adjustRightInd w:val="0"/>
        <w:rPr>
          <w:sz w:val="28"/>
          <w:szCs w:val="28"/>
        </w:rPr>
      </w:pPr>
      <w:r>
        <w:rPr>
          <w:sz w:val="28"/>
          <w:szCs w:val="28"/>
        </w:rPr>
        <w:tab/>
        <w:t>2.4. Розрахунково-аналітичний метод фінансового планування.</w:t>
      </w:r>
    </w:p>
    <w:p w:rsidR="007A1CBC" w:rsidRDefault="007A1CBC" w:rsidP="007A1CBC">
      <w:pPr>
        <w:shd w:val="clear" w:color="auto" w:fill="FFFFFF"/>
        <w:autoSpaceDE w:val="0"/>
        <w:autoSpaceDN w:val="0"/>
        <w:adjustRightInd w:val="0"/>
        <w:rPr>
          <w:sz w:val="28"/>
          <w:szCs w:val="28"/>
        </w:rPr>
      </w:pPr>
      <w:r>
        <w:rPr>
          <w:sz w:val="28"/>
          <w:szCs w:val="28"/>
        </w:rPr>
        <w:tab/>
        <w:t>2.5. Оптимізації планових рішень.</w:t>
      </w:r>
    </w:p>
    <w:p w:rsidR="007A1CBC" w:rsidRDefault="007A1CBC" w:rsidP="007A1CBC">
      <w:pPr>
        <w:shd w:val="clear" w:color="auto" w:fill="FFFFFF"/>
        <w:autoSpaceDE w:val="0"/>
        <w:autoSpaceDN w:val="0"/>
        <w:adjustRightInd w:val="0"/>
        <w:rPr>
          <w:sz w:val="28"/>
          <w:szCs w:val="28"/>
        </w:rPr>
      </w:pPr>
      <w:r>
        <w:rPr>
          <w:sz w:val="28"/>
          <w:szCs w:val="28"/>
        </w:rPr>
        <w:tab/>
        <w:t>2.6. Моделювання.</w:t>
      </w:r>
    </w:p>
    <w:p w:rsidR="007A1CBC" w:rsidRDefault="007A1CBC" w:rsidP="007A1CBC">
      <w:pPr>
        <w:shd w:val="clear" w:color="auto" w:fill="FFFFFF"/>
        <w:autoSpaceDE w:val="0"/>
        <w:autoSpaceDN w:val="0"/>
        <w:adjustRightInd w:val="0"/>
        <w:rPr>
          <w:sz w:val="28"/>
          <w:szCs w:val="28"/>
        </w:rPr>
      </w:pPr>
      <w:r>
        <w:rPr>
          <w:sz w:val="28"/>
          <w:szCs w:val="28"/>
        </w:rPr>
        <w:tab/>
        <w:t>3. Поточний фінансовий план та порядок його складання.</w:t>
      </w:r>
    </w:p>
    <w:p w:rsidR="007A1CBC" w:rsidRDefault="007A1CBC" w:rsidP="007A1CBC">
      <w:pPr>
        <w:shd w:val="clear" w:color="auto" w:fill="FFFFFF"/>
        <w:autoSpaceDE w:val="0"/>
        <w:autoSpaceDN w:val="0"/>
        <w:adjustRightInd w:val="0"/>
        <w:rPr>
          <w:sz w:val="28"/>
          <w:szCs w:val="28"/>
        </w:rPr>
      </w:pPr>
      <w:r>
        <w:rPr>
          <w:sz w:val="28"/>
          <w:szCs w:val="28"/>
        </w:rPr>
        <w:tab/>
        <w:t>4. Оперативний фінансовий план, його зміст і значення:</w:t>
      </w:r>
    </w:p>
    <w:p w:rsidR="007A1CBC" w:rsidRDefault="007A1CBC" w:rsidP="007A1CBC">
      <w:pPr>
        <w:shd w:val="clear" w:color="auto" w:fill="FFFFFF"/>
        <w:autoSpaceDE w:val="0"/>
        <w:autoSpaceDN w:val="0"/>
        <w:adjustRightInd w:val="0"/>
        <w:rPr>
          <w:sz w:val="28"/>
          <w:szCs w:val="28"/>
        </w:rPr>
      </w:pPr>
      <w:r>
        <w:rPr>
          <w:sz w:val="28"/>
          <w:szCs w:val="28"/>
        </w:rPr>
        <w:tab/>
        <w:t>4.1. Бюджетування в системі оперативно-фінансового плану</w:t>
      </w:r>
      <w:r>
        <w:rPr>
          <w:sz w:val="28"/>
          <w:szCs w:val="28"/>
        </w:rPr>
        <w:softHyphen/>
        <w:t>вання.</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rPr>
          <w:b/>
          <w:bCs/>
          <w:sz w:val="28"/>
          <w:szCs w:val="28"/>
        </w:rPr>
      </w:pPr>
      <w:r>
        <w:rPr>
          <w:b/>
          <w:bCs/>
          <w:sz w:val="28"/>
          <w:szCs w:val="28"/>
        </w:rPr>
        <w:tab/>
        <w:t>Податкова політика України і проблеми її вдосконалення</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lastRenderedPageBreak/>
        <w:tab/>
        <w:t>1.  Суть, значення та роль податкової системи у складі держав</w:t>
      </w:r>
      <w:r>
        <w:rPr>
          <w:sz w:val="28"/>
          <w:szCs w:val="28"/>
        </w:rPr>
        <w:softHyphen/>
        <w:t>них доходів.</w:t>
      </w:r>
    </w:p>
    <w:p w:rsidR="007A1CBC" w:rsidRDefault="007A1CBC" w:rsidP="007A1CBC">
      <w:pPr>
        <w:shd w:val="clear" w:color="auto" w:fill="FFFFFF"/>
        <w:autoSpaceDE w:val="0"/>
        <w:autoSpaceDN w:val="0"/>
        <w:adjustRightInd w:val="0"/>
        <w:rPr>
          <w:sz w:val="28"/>
          <w:szCs w:val="28"/>
        </w:rPr>
      </w:pPr>
      <w:r>
        <w:rPr>
          <w:sz w:val="28"/>
          <w:szCs w:val="28"/>
        </w:rPr>
        <w:tab/>
        <w:t>2. Податкова політика та її характеристика.</w:t>
      </w:r>
    </w:p>
    <w:p w:rsidR="007A1CBC" w:rsidRDefault="007A1CBC" w:rsidP="007A1CBC">
      <w:pPr>
        <w:shd w:val="clear" w:color="auto" w:fill="FFFFFF"/>
        <w:autoSpaceDE w:val="0"/>
        <w:autoSpaceDN w:val="0"/>
        <w:adjustRightInd w:val="0"/>
        <w:rPr>
          <w:sz w:val="28"/>
          <w:szCs w:val="28"/>
        </w:rPr>
      </w:pPr>
      <w:r>
        <w:rPr>
          <w:sz w:val="28"/>
          <w:szCs w:val="28"/>
        </w:rPr>
        <w:tab/>
        <w:t>2.1. Основні принципи податкової політики.</w:t>
      </w:r>
    </w:p>
    <w:p w:rsidR="007A1CBC" w:rsidRDefault="007A1CBC" w:rsidP="007A1CBC">
      <w:pPr>
        <w:shd w:val="clear" w:color="auto" w:fill="FFFFFF"/>
        <w:autoSpaceDE w:val="0"/>
        <w:autoSpaceDN w:val="0"/>
        <w:adjustRightInd w:val="0"/>
        <w:rPr>
          <w:sz w:val="28"/>
          <w:szCs w:val="28"/>
        </w:rPr>
      </w:pPr>
      <w:r>
        <w:rPr>
          <w:sz w:val="28"/>
          <w:szCs w:val="28"/>
        </w:rPr>
        <w:tab/>
        <w:t>2.2. Склад податкової системи України.</w:t>
      </w:r>
    </w:p>
    <w:p w:rsidR="007A1CBC" w:rsidRDefault="007A1CBC" w:rsidP="007A1CBC">
      <w:pPr>
        <w:shd w:val="clear" w:color="auto" w:fill="FFFFFF"/>
        <w:autoSpaceDE w:val="0"/>
        <w:autoSpaceDN w:val="0"/>
        <w:adjustRightInd w:val="0"/>
        <w:rPr>
          <w:sz w:val="28"/>
          <w:szCs w:val="28"/>
        </w:rPr>
      </w:pPr>
      <w:r>
        <w:rPr>
          <w:sz w:val="28"/>
          <w:szCs w:val="28"/>
        </w:rPr>
        <w:tab/>
        <w:t>3.  Порівняльна характеристика податкової системи в економіч</w:t>
      </w:r>
      <w:r>
        <w:rPr>
          <w:sz w:val="28"/>
          <w:szCs w:val="28"/>
        </w:rPr>
        <w:softHyphen/>
        <w:t>но розвинутих державах світу.</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rPr>
          <w:b/>
          <w:bCs/>
          <w:sz w:val="28"/>
          <w:szCs w:val="28"/>
        </w:rPr>
      </w:pPr>
      <w:r>
        <w:rPr>
          <w:b/>
          <w:bCs/>
          <w:sz w:val="28"/>
          <w:szCs w:val="28"/>
        </w:rPr>
        <w:tab/>
        <w:t>Податкова служба і шляхи удосконалення її діяльності</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Завдання, принципи та структура побудови податкової служби.</w:t>
      </w:r>
    </w:p>
    <w:p w:rsidR="007A1CBC" w:rsidRDefault="007A1CBC" w:rsidP="007A1CBC">
      <w:pPr>
        <w:shd w:val="clear" w:color="auto" w:fill="FFFFFF"/>
        <w:autoSpaceDE w:val="0"/>
        <w:autoSpaceDN w:val="0"/>
        <w:adjustRightInd w:val="0"/>
        <w:rPr>
          <w:sz w:val="28"/>
          <w:szCs w:val="28"/>
        </w:rPr>
      </w:pPr>
      <w:r>
        <w:rPr>
          <w:sz w:val="28"/>
          <w:szCs w:val="28"/>
        </w:rPr>
        <w:tab/>
        <w:t>2. Організація роботи Державної Фіскальної служби України.</w:t>
      </w:r>
    </w:p>
    <w:p w:rsidR="007A1CBC" w:rsidRDefault="007A1CBC" w:rsidP="007A1CBC">
      <w:pPr>
        <w:shd w:val="clear" w:color="auto" w:fill="FFFFFF"/>
        <w:autoSpaceDE w:val="0"/>
        <w:autoSpaceDN w:val="0"/>
        <w:adjustRightInd w:val="0"/>
        <w:rPr>
          <w:sz w:val="28"/>
          <w:szCs w:val="28"/>
        </w:rPr>
      </w:pPr>
      <w:r>
        <w:rPr>
          <w:sz w:val="28"/>
          <w:szCs w:val="28"/>
        </w:rPr>
        <w:tab/>
        <w:t>2.1. Функції Фіскальної служби.</w:t>
      </w:r>
    </w:p>
    <w:p w:rsidR="007A1CBC" w:rsidRDefault="007A1CBC" w:rsidP="007A1CBC">
      <w:pPr>
        <w:shd w:val="clear" w:color="auto" w:fill="FFFFFF"/>
        <w:autoSpaceDE w:val="0"/>
        <w:autoSpaceDN w:val="0"/>
        <w:adjustRightInd w:val="0"/>
        <w:rPr>
          <w:sz w:val="28"/>
          <w:szCs w:val="28"/>
        </w:rPr>
      </w:pPr>
      <w:r>
        <w:rPr>
          <w:sz w:val="28"/>
          <w:szCs w:val="28"/>
        </w:rPr>
        <w:tab/>
        <w:t>2.2. Права і обов'язки працівників органів державної Фіскальної служби.</w:t>
      </w:r>
    </w:p>
    <w:p w:rsidR="007A1CBC" w:rsidRDefault="007A1CBC" w:rsidP="007A1CBC">
      <w:pPr>
        <w:shd w:val="clear" w:color="auto" w:fill="FFFFFF"/>
        <w:autoSpaceDE w:val="0"/>
        <w:autoSpaceDN w:val="0"/>
        <w:adjustRightInd w:val="0"/>
        <w:rPr>
          <w:sz w:val="28"/>
          <w:szCs w:val="28"/>
        </w:rPr>
      </w:pPr>
      <w:r>
        <w:rPr>
          <w:sz w:val="28"/>
          <w:szCs w:val="28"/>
        </w:rPr>
        <w:tab/>
        <w:t>2.3.  Службові особи державних податкових інспекцій та їх пра</w:t>
      </w:r>
      <w:r>
        <w:rPr>
          <w:sz w:val="28"/>
          <w:szCs w:val="28"/>
        </w:rPr>
        <w:softHyphen/>
        <w:t>вий і соціальний захист.</w:t>
      </w:r>
    </w:p>
    <w:p w:rsidR="007A1CBC" w:rsidRDefault="007A1CBC" w:rsidP="007A1CBC">
      <w:pPr>
        <w:shd w:val="clear" w:color="auto" w:fill="FFFFFF"/>
        <w:autoSpaceDE w:val="0"/>
        <w:autoSpaceDN w:val="0"/>
        <w:adjustRightInd w:val="0"/>
        <w:rPr>
          <w:sz w:val="28"/>
          <w:szCs w:val="28"/>
        </w:rPr>
      </w:pPr>
      <w:r>
        <w:rPr>
          <w:sz w:val="28"/>
          <w:szCs w:val="28"/>
        </w:rPr>
        <w:tab/>
        <w:t>3. Податкова робота та її характеристика.</w:t>
      </w:r>
    </w:p>
    <w:p w:rsidR="007A1CBC" w:rsidRDefault="007A1CBC" w:rsidP="007A1CBC">
      <w:pPr>
        <w:shd w:val="clear" w:color="auto" w:fill="FFFFFF"/>
        <w:autoSpaceDE w:val="0"/>
        <w:autoSpaceDN w:val="0"/>
        <w:adjustRightInd w:val="0"/>
        <w:rPr>
          <w:sz w:val="28"/>
          <w:szCs w:val="28"/>
        </w:rPr>
      </w:pPr>
      <w:r>
        <w:rPr>
          <w:sz w:val="28"/>
          <w:szCs w:val="28"/>
        </w:rPr>
        <w:tab/>
        <w:t xml:space="preserve">4. Податкова міліція. </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 xml:space="preserve">Фінансові ресурси підприємств, їх формування і використання </w:t>
      </w:r>
    </w:p>
    <w:p w:rsidR="007A1CBC" w:rsidRDefault="007A1CBC" w:rsidP="007A1CBC">
      <w:pPr>
        <w:shd w:val="clear" w:color="auto" w:fill="FFFFFF"/>
        <w:autoSpaceDE w:val="0"/>
        <w:autoSpaceDN w:val="0"/>
        <w:adjustRightInd w:val="0"/>
        <w:jc w:val="center"/>
        <w:rPr>
          <w:sz w:val="28"/>
          <w:szCs w:val="28"/>
        </w:rPr>
      </w:pPr>
      <w:r>
        <w:rPr>
          <w:b/>
          <w:bCs/>
          <w:sz w:val="28"/>
          <w:szCs w:val="28"/>
        </w:rPr>
        <w:t>в умовах ринкових відносин</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r>
        <w:rPr>
          <w:rFonts w:ascii="Arial" w:cs="Arial"/>
          <w:b/>
          <w:sz w:val="28"/>
          <w:szCs w:val="28"/>
        </w:rPr>
        <w:t xml:space="preserve">                                                                </w:t>
      </w:r>
    </w:p>
    <w:p w:rsidR="007A1CBC" w:rsidRDefault="007A1CBC" w:rsidP="007A1CBC">
      <w:pPr>
        <w:shd w:val="clear" w:color="auto" w:fill="FFFFFF"/>
        <w:autoSpaceDE w:val="0"/>
        <w:autoSpaceDN w:val="0"/>
        <w:adjustRightInd w:val="0"/>
        <w:rPr>
          <w:sz w:val="28"/>
          <w:szCs w:val="28"/>
        </w:rPr>
      </w:pPr>
      <w:r>
        <w:rPr>
          <w:sz w:val="28"/>
          <w:szCs w:val="28"/>
        </w:rPr>
        <w:tab/>
        <w:t>1.  Поняття, склад та принципи формування фінансових ресурсів підприємств.</w:t>
      </w:r>
    </w:p>
    <w:p w:rsidR="007A1CBC" w:rsidRDefault="007A1CBC" w:rsidP="007A1CBC">
      <w:pPr>
        <w:shd w:val="clear" w:color="auto" w:fill="FFFFFF"/>
        <w:autoSpaceDE w:val="0"/>
        <w:autoSpaceDN w:val="0"/>
        <w:adjustRightInd w:val="0"/>
        <w:rPr>
          <w:sz w:val="28"/>
          <w:szCs w:val="28"/>
        </w:rPr>
      </w:pPr>
      <w:r>
        <w:rPr>
          <w:sz w:val="28"/>
          <w:szCs w:val="28"/>
        </w:rPr>
        <w:tab/>
        <w:t>1.1. Поняття та склад власних фінансових ресурсів.</w:t>
      </w:r>
    </w:p>
    <w:p w:rsidR="007A1CBC" w:rsidRDefault="007A1CBC" w:rsidP="007A1CBC">
      <w:pPr>
        <w:shd w:val="clear" w:color="auto" w:fill="FFFFFF"/>
        <w:autoSpaceDE w:val="0"/>
        <w:autoSpaceDN w:val="0"/>
        <w:adjustRightInd w:val="0"/>
        <w:rPr>
          <w:sz w:val="28"/>
          <w:szCs w:val="28"/>
        </w:rPr>
      </w:pPr>
      <w:r>
        <w:rPr>
          <w:sz w:val="28"/>
          <w:szCs w:val="28"/>
        </w:rPr>
        <w:tab/>
        <w:t>1.2. Поняття та склад позикових фінансових ресурсів.</w:t>
      </w:r>
    </w:p>
    <w:p w:rsidR="007A1CBC" w:rsidRDefault="007A1CBC" w:rsidP="007A1CBC">
      <w:pPr>
        <w:shd w:val="clear" w:color="auto" w:fill="FFFFFF"/>
        <w:autoSpaceDE w:val="0"/>
        <w:autoSpaceDN w:val="0"/>
        <w:adjustRightInd w:val="0"/>
        <w:rPr>
          <w:sz w:val="28"/>
          <w:szCs w:val="28"/>
        </w:rPr>
      </w:pPr>
      <w:r>
        <w:rPr>
          <w:sz w:val="28"/>
          <w:szCs w:val="28"/>
        </w:rPr>
        <w:tab/>
        <w:t>2. Грошові надходження від реалізації продукції.</w:t>
      </w:r>
    </w:p>
    <w:p w:rsidR="007A1CBC" w:rsidRDefault="007A1CBC" w:rsidP="007A1CBC">
      <w:pPr>
        <w:shd w:val="clear" w:color="auto" w:fill="FFFFFF"/>
        <w:autoSpaceDE w:val="0"/>
        <w:autoSpaceDN w:val="0"/>
        <w:adjustRightInd w:val="0"/>
        <w:rPr>
          <w:sz w:val="28"/>
          <w:szCs w:val="28"/>
        </w:rPr>
      </w:pPr>
      <w:r>
        <w:rPr>
          <w:sz w:val="28"/>
          <w:szCs w:val="28"/>
        </w:rPr>
        <w:tab/>
        <w:t>2.1. Характеристика та склад грошових надходжень підприємств.</w:t>
      </w:r>
    </w:p>
    <w:p w:rsidR="007A1CBC" w:rsidRDefault="007A1CBC" w:rsidP="007A1CBC">
      <w:pPr>
        <w:shd w:val="clear" w:color="auto" w:fill="FFFFFF"/>
        <w:autoSpaceDE w:val="0"/>
        <w:autoSpaceDN w:val="0"/>
        <w:adjustRightInd w:val="0"/>
        <w:rPr>
          <w:sz w:val="28"/>
          <w:szCs w:val="28"/>
        </w:rPr>
      </w:pPr>
      <w:r>
        <w:rPr>
          <w:sz w:val="28"/>
          <w:szCs w:val="28"/>
        </w:rPr>
        <w:tab/>
        <w:t>2.2.  Доходи від операційної, інвестиційної, фінансової та іншої звичайної діяльності підприємств.</w:t>
      </w:r>
    </w:p>
    <w:p w:rsidR="007A1CBC" w:rsidRDefault="007A1CBC" w:rsidP="007A1CBC">
      <w:pPr>
        <w:shd w:val="clear" w:color="auto" w:fill="FFFFFF"/>
        <w:autoSpaceDE w:val="0"/>
        <w:autoSpaceDN w:val="0"/>
        <w:adjustRightInd w:val="0"/>
        <w:rPr>
          <w:sz w:val="28"/>
          <w:szCs w:val="28"/>
        </w:rPr>
      </w:pPr>
      <w:r>
        <w:rPr>
          <w:sz w:val="28"/>
          <w:szCs w:val="28"/>
        </w:rPr>
        <w:tab/>
        <w:t>3. Формування і розподіл прибутку підприємства:</w:t>
      </w:r>
    </w:p>
    <w:p w:rsidR="007A1CBC" w:rsidRDefault="007A1CBC" w:rsidP="007A1CBC">
      <w:pPr>
        <w:shd w:val="clear" w:color="auto" w:fill="FFFFFF"/>
        <w:autoSpaceDE w:val="0"/>
        <w:autoSpaceDN w:val="0"/>
        <w:adjustRightInd w:val="0"/>
        <w:rPr>
          <w:sz w:val="28"/>
          <w:szCs w:val="28"/>
        </w:rPr>
      </w:pPr>
      <w:r>
        <w:rPr>
          <w:sz w:val="28"/>
          <w:szCs w:val="28"/>
        </w:rPr>
        <w:tab/>
        <w:t>3.1. Методи розрахунку прибутку від реалізації продукції.</w:t>
      </w:r>
    </w:p>
    <w:p w:rsidR="007A1CBC" w:rsidRDefault="007A1CBC" w:rsidP="007A1CBC">
      <w:pPr>
        <w:shd w:val="clear" w:color="auto" w:fill="FFFFFF"/>
        <w:autoSpaceDE w:val="0"/>
        <w:autoSpaceDN w:val="0"/>
        <w:adjustRightInd w:val="0"/>
        <w:rPr>
          <w:sz w:val="28"/>
          <w:szCs w:val="28"/>
        </w:rPr>
      </w:pPr>
      <w:r>
        <w:rPr>
          <w:sz w:val="28"/>
          <w:szCs w:val="28"/>
        </w:rPr>
        <w:tab/>
        <w:t>3.2. Сутність і методи обчислення рентабельності.</w:t>
      </w:r>
    </w:p>
    <w:p w:rsidR="007A1CBC" w:rsidRDefault="007A1CBC" w:rsidP="007A1CBC">
      <w:pPr>
        <w:shd w:val="clear" w:color="auto" w:fill="FFFFFF"/>
        <w:autoSpaceDE w:val="0"/>
        <w:autoSpaceDN w:val="0"/>
        <w:adjustRightInd w:val="0"/>
        <w:rPr>
          <w:sz w:val="28"/>
          <w:szCs w:val="28"/>
        </w:rPr>
      </w:pPr>
      <w:r>
        <w:rPr>
          <w:sz w:val="28"/>
          <w:szCs w:val="28"/>
        </w:rPr>
        <w:tab/>
        <w:t xml:space="preserve">4. Розподіл і використання прибутку підприємств.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Соціальне страхування в системі ринкових відносин</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Необхідність створення державних цільових фондів і прин</w:t>
      </w:r>
      <w:r>
        <w:rPr>
          <w:sz w:val="28"/>
          <w:szCs w:val="28"/>
        </w:rPr>
        <w:softHyphen/>
        <w:t>ципи їх організації.</w:t>
      </w:r>
    </w:p>
    <w:p w:rsidR="007A1CBC" w:rsidRDefault="007A1CBC" w:rsidP="007A1CBC">
      <w:pPr>
        <w:shd w:val="clear" w:color="auto" w:fill="FFFFFF"/>
        <w:autoSpaceDE w:val="0"/>
        <w:autoSpaceDN w:val="0"/>
        <w:adjustRightInd w:val="0"/>
        <w:rPr>
          <w:sz w:val="28"/>
          <w:szCs w:val="28"/>
        </w:rPr>
      </w:pPr>
      <w:r>
        <w:rPr>
          <w:sz w:val="28"/>
          <w:szCs w:val="28"/>
        </w:rPr>
        <w:tab/>
        <w:t>2. Державне соціальне страхування та його організаційні форми.</w:t>
      </w:r>
    </w:p>
    <w:p w:rsidR="007A1CBC" w:rsidRDefault="007A1CBC" w:rsidP="007A1CBC">
      <w:pPr>
        <w:shd w:val="clear" w:color="auto" w:fill="FFFFFF"/>
        <w:autoSpaceDE w:val="0"/>
        <w:autoSpaceDN w:val="0"/>
        <w:adjustRightInd w:val="0"/>
        <w:rPr>
          <w:sz w:val="28"/>
          <w:szCs w:val="28"/>
        </w:rPr>
      </w:pPr>
      <w:r>
        <w:rPr>
          <w:sz w:val="28"/>
          <w:szCs w:val="28"/>
        </w:rPr>
        <w:tab/>
        <w:t>2.1. Пенсійний фонд.</w:t>
      </w:r>
    </w:p>
    <w:p w:rsidR="007A1CBC" w:rsidRDefault="007A1CBC" w:rsidP="007A1CBC">
      <w:pPr>
        <w:shd w:val="clear" w:color="auto" w:fill="FFFFFF"/>
        <w:autoSpaceDE w:val="0"/>
        <w:autoSpaceDN w:val="0"/>
        <w:adjustRightInd w:val="0"/>
        <w:rPr>
          <w:sz w:val="28"/>
          <w:szCs w:val="28"/>
        </w:rPr>
      </w:pPr>
      <w:r>
        <w:rPr>
          <w:sz w:val="28"/>
          <w:szCs w:val="28"/>
        </w:rPr>
        <w:tab/>
        <w:t>2.2.  Фонд соціального страхування з тимчасової втрати праце</w:t>
      </w:r>
      <w:r>
        <w:rPr>
          <w:sz w:val="28"/>
          <w:szCs w:val="28"/>
        </w:rPr>
        <w:softHyphen/>
        <w:t>здатності.</w:t>
      </w:r>
    </w:p>
    <w:p w:rsidR="007A1CBC" w:rsidRDefault="007A1CBC" w:rsidP="007A1CBC">
      <w:pPr>
        <w:shd w:val="clear" w:color="auto" w:fill="FFFFFF"/>
        <w:autoSpaceDE w:val="0"/>
        <w:autoSpaceDN w:val="0"/>
        <w:adjustRightInd w:val="0"/>
        <w:rPr>
          <w:sz w:val="28"/>
          <w:szCs w:val="28"/>
        </w:rPr>
      </w:pPr>
      <w:r>
        <w:rPr>
          <w:sz w:val="28"/>
          <w:szCs w:val="28"/>
        </w:rPr>
        <w:tab/>
        <w:t>2.3.  Фонд загальнообов'язкового державного соціального стра</w:t>
      </w:r>
      <w:r>
        <w:rPr>
          <w:sz w:val="28"/>
          <w:szCs w:val="28"/>
        </w:rPr>
        <w:softHyphen/>
        <w:t>хування на випадок безробіття.</w:t>
      </w:r>
    </w:p>
    <w:p w:rsidR="007A1CBC" w:rsidRDefault="007A1CBC" w:rsidP="007A1CBC">
      <w:pPr>
        <w:shd w:val="clear" w:color="auto" w:fill="FFFFFF"/>
        <w:autoSpaceDE w:val="0"/>
        <w:autoSpaceDN w:val="0"/>
        <w:adjustRightInd w:val="0"/>
        <w:rPr>
          <w:sz w:val="28"/>
          <w:szCs w:val="28"/>
        </w:rPr>
      </w:pPr>
      <w:r>
        <w:rPr>
          <w:sz w:val="28"/>
          <w:szCs w:val="28"/>
        </w:rPr>
        <w:tab/>
        <w:t>2.4.  Фонд соціального страхування   від нещасних випадків на виробництві.</w:t>
      </w:r>
    </w:p>
    <w:p w:rsidR="007A1CBC" w:rsidRDefault="007A1CBC" w:rsidP="007A1CBC">
      <w:pPr>
        <w:shd w:val="clear" w:color="auto" w:fill="FFFFFF"/>
        <w:autoSpaceDE w:val="0"/>
        <w:autoSpaceDN w:val="0"/>
        <w:adjustRightInd w:val="0"/>
        <w:rPr>
          <w:sz w:val="28"/>
          <w:szCs w:val="28"/>
        </w:rPr>
      </w:pPr>
      <w:r>
        <w:rPr>
          <w:sz w:val="28"/>
          <w:szCs w:val="28"/>
        </w:rPr>
        <w:tab/>
        <w:t xml:space="preserve">3. Шляхи реформування державного соціального страхування.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Фінансова система України і перспективи її розвитку</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Поняття фінансової системи і теоретичні основи її побудови.</w:t>
      </w:r>
    </w:p>
    <w:p w:rsidR="007A1CBC" w:rsidRDefault="007A1CBC" w:rsidP="007A1CBC">
      <w:pPr>
        <w:shd w:val="clear" w:color="auto" w:fill="FFFFFF"/>
        <w:autoSpaceDE w:val="0"/>
        <w:autoSpaceDN w:val="0"/>
        <w:adjustRightInd w:val="0"/>
        <w:rPr>
          <w:sz w:val="28"/>
          <w:szCs w:val="28"/>
        </w:rPr>
      </w:pPr>
      <w:r>
        <w:rPr>
          <w:sz w:val="28"/>
          <w:szCs w:val="28"/>
        </w:rPr>
        <w:tab/>
        <w:t>2. Сучасна фінансова система України та її формування.</w:t>
      </w:r>
    </w:p>
    <w:p w:rsidR="007A1CBC" w:rsidRDefault="007A1CBC" w:rsidP="007A1CBC">
      <w:pPr>
        <w:shd w:val="clear" w:color="auto" w:fill="FFFFFF"/>
        <w:autoSpaceDE w:val="0"/>
        <w:autoSpaceDN w:val="0"/>
        <w:adjustRightInd w:val="0"/>
        <w:rPr>
          <w:sz w:val="28"/>
          <w:szCs w:val="28"/>
        </w:rPr>
      </w:pPr>
      <w:r>
        <w:rPr>
          <w:sz w:val="28"/>
          <w:szCs w:val="28"/>
        </w:rPr>
        <w:tab/>
        <w:t>2.1. Суб'єкти та об'єкти фінансової системи.</w:t>
      </w:r>
    </w:p>
    <w:p w:rsidR="007A1CBC" w:rsidRDefault="007A1CBC" w:rsidP="007A1CBC">
      <w:pPr>
        <w:shd w:val="clear" w:color="auto" w:fill="FFFFFF"/>
        <w:autoSpaceDE w:val="0"/>
        <w:autoSpaceDN w:val="0"/>
        <w:adjustRightInd w:val="0"/>
        <w:rPr>
          <w:sz w:val="28"/>
          <w:szCs w:val="28"/>
        </w:rPr>
      </w:pPr>
      <w:r>
        <w:rPr>
          <w:sz w:val="28"/>
          <w:szCs w:val="28"/>
        </w:rPr>
        <w:tab/>
        <w:t>2.2. Характеристика фінансово-кредитного механізму.</w:t>
      </w:r>
    </w:p>
    <w:p w:rsidR="007A1CBC" w:rsidRDefault="007A1CBC" w:rsidP="007A1CBC">
      <w:pPr>
        <w:shd w:val="clear" w:color="auto" w:fill="FFFFFF"/>
        <w:autoSpaceDE w:val="0"/>
        <w:autoSpaceDN w:val="0"/>
        <w:adjustRightInd w:val="0"/>
        <w:rPr>
          <w:sz w:val="28"/>
          <w:szCs w:val="28"/>
        </w:rPr>
      </w:pPr>
      <w:r>
        <w:rPr>
          <w:sz w:val="28"/>
          <w:szCs w:val="28"/>
        </w:rPr>
        <w:tab/>
        <w:t>3. Управління фінансовою системою.</w:t>
      </w:r>
    </w:p>
    <w:p w:rsidR="007A1CBC" w:rsidRDefault="007A1CBC" w:rsidP="007A1CBC">
      <w:pPr>
        <w:shd w:val="clear" w:color="auto" w:fill="FFFFFF"/>
        <w:autoSpaceDE w:val="0"/>
        <w:autoSpaceDN w:val="0"/>
        <w:adjustRightInd w:val="0"/>
        <w:rPr>
          <w:sz w:val="28"/>
          <w:szCs w:val="28"/>
        </w:rPr>
      </w:pPr>
      <w:r>
        <w:rPr>
          <w:sz w:val="28"/>
          <w:szCs w:val="28"/>
        </w:rPr>
        <w:tab/>
        <w:t>4. Проблеми стабілізації та оздоровлення фінансової системи України.</w:t>
      </w:r>
    </w:p>
    <w:p w:rsidR="007A1CBC" w:rsidRDefault="007A1CBC" w:rsidP="007A1CBC">
      <w:pPr>
        <w:shd w:val="clear" w:color="auto" w:fill="FFFFFF"/>
        <w:autoSpaceDE w:val="0"/>
        <w:autoSpaceDN w:val="0"/>
        <w:adjustRightInd w:val="0"/>
        <w:rPr>
          <w:sz w:val="28"/>
          <w:szCs w:val="28"/>
        </w:rPr>
      </w:pP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Державні і суспільні фонди цільового призначення</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Поняття публічного фінансового господарства і державних фінансів.</w:t>
      </w:r>
    </w:p>
    <w:p w:rsidR="007A1CBC" w:rsidRDefault="007A1CBC" w:rsidP="007A1CBC">
      <w:pPr>
        <w:shd w:val="clear" w:color="auto" w:fill="FFFFFF"/>
        <w:autoSpaceDE w:val="0"/>
        <w:autoSpaceDN w:val="0"/>
        <w:adjustRightInd w:val="0"/>
        <w:rPr>
          <w:sz w:val="28"/>
          <w:szCs w:val="28"/>
        </w:rPr>
      </w:pPr>
      <w:r>
        <w:rPr>
          <w:sz w:val="28"/>
          <w:szCs w:val="28"/>
        </w:rPr>
        <w:tab/>
        <w:t>2. Державні фінанси і їх організаційні форми.</w:t>
      </w:r>
    </w:p>
    <w:p w:rsidR="007A1CBC" w:rsidRDefault="007A1CBC" w:rsidP="007A1CBC">
      <w:pPr>
        <w:shd w:val="clear" w:color="auto" w:fill="FFFFFF"/>
        <w:autoSpaceDE w:val="0"/>
        <w:autoSpaceDN w:val="0"/>
        <w:adjustRightInd w:val="0"/>
        <w:rPr>
          <w:sz w:val="28"/>
          <w:szCs w:val="28"/>
        </w:rPr>
      </w:pPr>
      <w:r>
        <w:rPr>
          <w:sz w:val="28"/>
          <w:szCs w:val="28"/>
        </w:rPr>
        <w:tab/>
        <w:t>2.1. Державні фінанси та їх структура.</w:t>
      </w:r>
    </w:p>
    <w:p w:rsidR="007A1CBC" w:rsidRDefault="007A1CBC" w:rsidP="007A1CBC">
      <w:pPr>
        <w:shd w:val="clear" w:color="auto" w:fill="FFFFFF"/>
        <w:autoSpaceDE w:val="0"/>
        <w:autoSpaceDN w:val="0"/>
        <w:adjustRightInd w:val="0"/>
        <w:rPr>
          <w:sz w:val="28"/>
          <w:szCs w:val="28"/>
        </w:rPr>
      </w:pPr>
      <w:r>
        <w:rPr>
          <w:sz w:val="28"/>
          <w:szCs w:val="28"/>
        </w:rPr>
        <w:tab/>
        <w:t>2.2. Характеристика державних цільових фондів.</w:t>
      </w:r>
    </w:p>
    <w:p w:rsidR="007A1CBC" w:rsidRDefault="007A1CBC" w:rsidP="007A1CBC">
      <w:pPr>
        <w:shd w:val="clear" w:color="auto" w:fill="FFFFFF"/>
        <w:autoSpaceDE w:val="0"/>
        <w:autoSpaceDN w:val="0"/>
        <w:adjustRightInd w:val="0"/>
        <w:rPr>
          <w:sz w:val="28"/>
          <w:szCs w:val="28"/>
        </w:rPr>
      </w:pPr>
      <w:r>
        <w:rPr>
          <w:sz w:val="28"/>
          <w:szCs w:val="28"/>
        </w:rPr>
        <w:tab/>
        <w:t>2.3. Джерела фінансування та напрямки використання коштів державних цільових фондів.</w:t>
      </w:r>
    </w:p>
    <w:p w:rsidR="007A1CBC" w:rsidRDefault="007A1CBC" w:rsidP="007A1CBC">
      <w:pPr>
        <w:shd w:val="clear" w:color="auto" w:fill="FFFFFF"/>
        <w:autoSpaceDE w:val="0"/>
        <w:autoSpaceDN w:val="0"/>
        <w:adjustRightInd w:val="0"/>
        <w:rPr>
          <w:sz w:val="28"/>
          <w:szCs w:val="28"/>
        </w:rPr>
      </w:pPr>
      <w:r>
        <w:rPr>
          <w:sz w:val="28"/>
          <w:szCs w:val="28"/>
        </w:rPr>
        <w:tab/>
        <w:t>3. Державні підприємства та їх організаційні форми.</w:t>
      </w:r>
    </w:p>
    <w:p w:rsidR="007A1CBC" w:rsidRDefault="007A1CBC" w:rsidP="007A1CBC">
      <w:pPr>
        <w:shd w:val="clear" w:color="auto" w:fill="FFFFFF"/>
        <w:autoSpaceDE w:val="0"/>
        <w:autoSpaceDN w:val="0"/>
        <w:adjustRightInd w:val="0"/>
        <w:rPr>
          <w:sz w:val="28"/>
          <w:szCs w:val="28"/>
        </w:rPr>
      </w:pPr>
      <w:r>
        <w:rPr>
          <w:sz w:val="28"/>
          <w:szCs w:val="28"/>
        </w:rPr>
        <w:tab/>
        <w:t xml:space="preserve">4. Криза державних фінансів і шляхи фінансової стабілізації.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Податкова система України, її становлення і розвиток</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Сутність податкової системи, принципи її побудови, види податків і джерела їх сплати.</w:t>
      </w:r>
    </w:p>
    <w:p w:rsidR="007A1CBC" w:rsidRDefault="007A1CBC" w:rsidP="007A1CBC">
      <w:pPr>
        <w:shd w:val="clear" w:color="auto" w:fill="FFFFFF"/>
        <w:autoSpaceDE w:val="0"/>
        <w:autoSpaceDN w:val="0"/>
        <w:adjustRightInd w:val="0"/>
        <w:rPr>
          <w:sz w:val="28"/>
          <w:szCs w:val="28"/>
        </w:rPr>
      </w:pPr>
      <w:r>
        <w:rPr>
          <w:sz w:val="28"/>
          <w:szCs w:val="28"/>
        </w:rPr>
        <w:tab/>
        <w:t>2. Основні тенденції в становленні податкової системи України:</w:t>
      </w:r>
    </w:p>
    <w:p w:rsidR="007A1CBC" w:rsidRDefault="007A1CBC" w:rsidP="007A1CBC">
      <w:pPr>
        <w:shd w:val="clear" w:color="auto" w:fill="FFFFFF"/>
        <w:autoSpaceDE w:val="0"/>
        <w:autoSpaceDN w:val="0"/>
        <w:adjustRightInd w:val="0"/>
        <w:rPr>
          <w:sz w:val="28"/>
          <w:szCs w:val="28"/>
        </w:rPr>
      </w:pPr>
      <w:r>
        <w:rPr>
          <w:sz w:val="28"/>
          <w:szCs w:val="28"/>
        </w:rPr>
        <w:tab/>
        <w:t>2.1. Становлення системи прямого оподаткування в Україні.</w:t>
      </w:r>
    </w:p>
    <w:p w:rsidR="007A1CBC" w:rsidRDefault="007A1CBC" w:rsidP="007A1CBC">
      <w:pPr>
        <w:shd w:val="clear" w:color="auto" w:fill="FFFFFF"/>
        <w:autoSpaceDE w:val="0"/>
        <w:autoSpaceDN w:val="0"/>
        <w:adjustRightInd w:val="0"/>
        <w:rPr>
          <w:sz w:val="28"/>
          <w:szCs w:val="28"/>
        </w:rPr>
      </w:pPr>
      <w:r>
        <w:rPr>
          <w:sz w:val="28"/>
          <w:szCs w:val="28"/>
        </w:rPr>
        <w:tab/>
        <w:t>2.2. Становлення системи непрямого оподаткування в Україні.</w:t>
      </w:r>
    </w:p>
    <w:p w:rsidR="007A1CBC" w:rsidRDefault="007A1CBC" w:rsidP="007A1CBC">
      <w:pPr>
        <w:shd w:val="clear" w:color="auto" w:fill="FFFFFF"/>
        <w:autoSpaceDE w:val="0"/>
        <w:autoSpaceDN w:val="0"/>
        <w:adjustRightInd w:val="0"/>
        <w:rPr>
          <w:sz w:val="28"/>
          <w:szCs w:val="28"/>
        </w:rPr>
      </w:pPr>
      <w:r>
        <w:rPr>
          <w:sz w:val="28"/>
          <w:szCs w:val="28"/>
        </w:rPr>
        <w:tab/>
        <w:t>2.3. Становлення податкової служби в Україні.</w:t>
      </w:r>
    </w:p>
    <w:p w:rsidR="007A1CBC" w:rsidRDefault="007A1CBC" w:rsidP="007A1CBC">
      <w:pPr>
        <w:shd w:val="clear" w:color="auto" w:fill="FFFFFF"/>
        <w:autoSpaceDE w:val="0"/>
        <w:autoSpaceDN w:val="0"/>
        <w:adjustRightInd w:val="0"/>
        <w:rPr>
          <w:sz w:val="28"/>
          <w:szCs w:val="28"/>
        </w:rPr>
      </w:pPr>
      <w:r>
        <w:rPr>
          <w:sz w:val="28"/>
          <w:szCs w:val="28"/>
        </w:rPr>
        <w:tab/>
        <w:t xml:space="preserve">3. Напрями вдосконалення податкової системи України.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sz w:val="28"/>
          <w:szCs w:val="28"/>
        </w:rPr>
      </w:pPr>
      <w:r>
        <w:rPr>
          <w:b/>
          <w:bCs/>
          <w:sz w:val="28"/>
          <w:szCs w:val="28"/>
        </w:rPr>
        <w:t>Фінансове забезпечення місцевого господарства</w:t>
      </w: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1. Сутність і роль місцевих бюджетів у проведенні регіональної політики.</w:t>
      </w:r>
    </w:p>
    <w:p w:rsidR="007A1CBC" w:rsidRDefault="007A1CBC" w:rsidP="007A1CBC">
      <w:pPr>
        <w:shd w:val="clear" w:color="auto" w:fill="FFFFFF"/>
        <w:autoSpaceDE w:val="0"/>
        <w:autoSpaceDN w:val="0"/>
        <w:adjustRightInd w:val="0"/>
        <w:rPr>
          <w:sz w:val="28"/>
          <w:szCs w:val="28"/>
        </w:rPr>
      </w:pPr>
      <w:r>
        <w:rPr>
          <w:sz w:val="28"/>
          <w:szCs w:val="28"/>
        </w:rPr>
        <w:tab/>
        <w:t xml:space="preserve">2. Методологічні засади місцевого </w:t>
      </w:r>
      <w:proofErr w:type="spellStart"/>
      <w:r>
        <w:rPr>
          <w:sz w:val="28"/>
          <w:szCs w:val="28"/>
        </w:rPr>
        <w:t>бюджетотворення</w:t>
      </w:r>
      <w:proofErr w:type="spellEnd"/>
      <w:r>
        <w:rPr>
          <w:sz w:val="28"/>
          <w:szCs w:val="28"/>
        </w:rPr>
        <w:t>.</w:t>
      </w:r>
    </w:p>
    <w:p w:rsidR="007A1CBC" w:rsidRDefault="007A1CBC" w:rsidP="007A1CBC">
      <w:pPr>
        <w:shd w:val="clear" w:color="auto" w:fill="FFFFFF"/>
        <w:autoSpaceDE w:val="0"/>
        <w:autoSpaceDN w:val="0"/>
        <w:adjustRightInd w:val="0"/>
        <w:rPr>
          <w:sz w:val="28"/>
          <w:szCs w:val="28"/>
        </w:rPr>
      </w:pPr>
      <w:r>
        <w:rPr>
          <w:sz w:val="28"/>
          <w:szCs w:val="28"/>
        </w:rPr>
        <w:tab/>
        <w:t>2.1. Формування доходів місцевих бюджетів.</w:t>
      </w:r>
    </w:p>
    <w:p w:rsidR="007A1CBC" w:rsidRDefault="007A1CBC" w:rsidP="007A1CBC">
      <w:pPr>
        <w:shd w:val="clear" w:color="auto" w:fill="FFFFFF"/>
        <w:autoSpaceDE w:val="0"/>
        <w:autoSpaceDN w:val="0"/>
        <w:adjustRightInd w:val="0"/>
        <w:rPr>
          <w:sz w:val="28"/>
          <w:szCs w:val="28"/>
        </w:rPr>
      </w:pPr>
      <w:r>
        <w:rPr>
          <w:sz w:val="28"/>
          <w:szCs w:val="28"/>
        </w:rPr>
        <w:tab/>
        <w:t>2.2. Видатки місцевих бюджетів.</w:t>
      </w:r>
    </w:p>
    <w:p w:rsidR="007A1CBC" w:rsidRDefault="007A1CBC" w:rsidP="007A1CBC">
      <w:pPr>
        <w:shd w:val="clear" w:color="auto" w:fill="FFFFFF"/>
        <w:autoSpaceDE w:val="0"/>
        <w:autoSpaceDN w:val="0"/>
        <w:adjustRightInd w:val="0"/>
        <w:rPr>
          <w:sz w:val="28"/>
          <w:szCs w:val="28"/>
        </w:rPr>
      </w:pPr>
      <w:r>
        <w:rPr>
          <w:sz w:val="28"/>
          <w:szCs w:val="28"/>
        </w:rPr>
        <w:tab/>
        <w:t>3. Проблеми формування місцевих бюджетів і шляхи їх вирішення.</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Список використаної літератури.</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b/>
          <w:bCs/>
          <w:sz w:val="28"/>
          <w:szCs w:val="28"/>
        </w:rPr>
      </w:pPr>
    </w:p>
    <w:p w:rsidR="007A1CBC" w:rsidRDefault="007A1CBC" w:rsidP="007A1CBC">
      <w:pPr>
        <w:shd w:val="clear" w:color="auto" w:fill="FFFFFF"/>
        <w:autoSpaceDE w:val="0"/>
        <w:autoSpaceDN w:val="0"/>
        <w:adjustRightInd w:val="0"/>
        <w:jc w:val="center"/>
        <w:rPr>
          <w:b/>
          <w:bCs/>
          <w:sz w:val="28"/>
          <w:szCs w:val="28"/>
        </w:rPr>
      </w:pPr>
      <w:r>
        <w:rPr>
          <w:b/>
          <w:bCs/>
          <w:sz w:val="28"/>
          <w:szCs w:val="28"/>
        </w:rPr>
        <w:t xml:space="preserve">Пенсійний </w:t>
      </w:r>
      <w:r>
        <w:rPr>
          <w:b/>
          <w:sz w:val="28"/>
          <w:szCs w:val="28"/>
        </w:rPr>
        <w:t>фонд, його</w:t>
      </w:r>
      <w:r>
        <w:rPr>
          <w:sz w:val="28"/>
          <w:szCs w:val="28"/>
        </w:rPr>
        <w:t xml:space="preserve"> </w:t>
      </w:r>
      <w:r>
        <w:rPr>
          <w:b/>
          <w:bCs/>
          <w:sz w:val="28"/>
          <w:szCs w:val="28"/>
        </w:rPr>
        <w:t>формування і використання</w:t>
      </w: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b/>
          <w:sz w:val="28"/>
          <w:szCs w:val="28"/>
        </w:rPr>
      </w:pPr>
      <w:r>
        <w:rPr>
          <w:sz w:val="28"/>
          <w:szCs w:val="28"/>
        </w:rPr>
        <w:tab/>
      </w:r>
      <w:r>
        <w:rPr>
          <w:b/>
          <w:sz w:val="28"/>
          <w:szCs w:val="28"/>
        </w:rPr>
        <w:t>Вступ.</w:t>
      </w:r>
    </w:p>
    <w:p w:rsidR="007A1CBC" w:rsidRDefault="007A1CBC" w:rsidP="007A1CBC">
      <w:pPr>
        <w:shd w:val="clear" w:color="auto" w:fill="FFFFFF"/>
        <w:autoSpaceDE w:val="0"/>
        <w:autoSpaceDN w:val="0"/>
        <w:adjustRightInd w:val="0"/>
        <w:rPr>
          <w:sz w:val="28"/>
          <w:szCs w:val="28"/>
        </w:rPr>
      </w:pPr>
      <w:r>
        <w:rPr>
          <w:sz w:val="28"/>
          <w:szCs w:val="28"/>
        </w:rPr>
        <w:tab/>
        <w:t xml:space="preserve">1. Державне соціальне страхування та його організаційні форми. </w:t>
      </w:r>
    </w:p>
    <w:p w:rsidR="007A1CBC" w:rsidRDefault="007A1CBC" w:rsidP="007A1CBC">
      <w:pPr>
        <w:shd w:val="clear" w:color="auto" w:fill="FFFFFF"/>
        <w:autoSpaceDE w:val="0"/>
        <w:autoSpaceDN w:val="0"/>
        <w:adjustRightInd w:val="0"/>
        <w:rPr>
          <w:sz w:val="28"/>
          <w:szCs w:val="28"/>
        </w:rPr>
      </w:pPr>
      <w:r>
        <w:rPr>
          <w:sz w:val="28"/>
          <w:szCs w:val="28"/>
        </w:rPr>
        <w:tab/>
        <w:t>1.1. Характеристика системи обов'язкового накопичення.</w:t>
      </w:r>
    </w:p>
    <w:p w:rsidR="007A1CBC" w:rsidRDefault="007A1CBC" w:rsidP="007A1CBC">
      <w:pPr>
        <w:shd w:val="clear" w:color="auto" w:fill="FFFFFF"/>
        <w:autoSpaceDE w:val="0"/>
        <w:autoSpaceDN w:val="0"/>
        <w:adjustRightInd w:val="0"/>
        <w:rPr>
          <w:sz w:val="28"/>
          <w:szCs w:val="28"/>
        </w:rPr>
      </w:pPr>
      <w:r>
        <w:rPr>
          <w:sz w:val="28"/>
          <w:szCs w:val="28"/>
        </w:rPr>
        <w:tab/>
        <w:t>2. Джерела формування доходів і структура видатків Пенсійного фонду України.</w:t>
      </w:r>
    </w:p>
    <w:p w:rsidR="007A1CBC" w:rsidRDefault="007A1CBC" w:rsidP="007A1CBC">
      <w:pPr>
        <w:shd w:val="clear" w:color="auto" w:fill="FFFFFF"/>
        <w:autoSpaceDE w:val="0"/>
        <w:autoSpaceDN w:val="0"/>
        <w:adjustRightInd w:val="0"/>
        <w:rPr>
          <w:sz w:val="28"/>
          <w:szCs w:val="28"/>
        </w:rPr>
      </w:pPr>
      <w:r>
        <w:rPr>
          <w:sz w:val="28"/>
          <w:szCs w:val="28"/>
        </w:rPr>
        <w:tab/>
        <w:t>2.1. Структура доходів Пенсійного фонду України.</w:t>
      </w:r>
    </w:p>
    <w:p w:rsidR="007A1CBC" w:rsidRDefault="007A1CBC" w:rsidP="007A1CBC">
      <w:pPr>
        <w:shd w:val="clear" w:color="auto" w:fill="FFFFFF"/>
        <w:autoSpaceDE w:val="0"/>
        <w:autoSpaceDN w:val="0"/>
        <w:adjustRightInd w:val="0"/>
        <w:rPr>
          <w:sz w:val="28"/>
          <w:szCs w:val="28"/>
        </w:rPr>
      </w:pPr>
      <w:r>
        <w:rPr>
          <w:sz w:val="28"/>
          <w:szCs w:val="28"/>
        </w:rPr>
        <w:tab/>
        <w:t>2.2. Склад видатків Пенсійного фонду України.</w:t>
      </w:r>
    </w:p>
    <w:p w:rsidR="007A1CBC" w:rsidRDefault="007A1CBC" w:rsidP="007A1CBC">
      <w:pPr>
        <w:shd w:val="clear" w:color="auto" w:fill="FFFFFF"/>
        <w:autoSpaceDE w:val="0"/>
        <w:autoSpaceDN w:val="0"/>
        <w:adjustRightInd w:val="0"/>
        <w:rPr>
          <w:sz w:val="28"/>
          <w:szCs w:val="28"/>
        </w:rPr>
      </w:pPr>
      <w:r>
        <w:rPr>
          <w:sz w:val="28"/>
          <w:szCs w:val="28"/>
        </w:rPr>
        <w:tab/>
        <w:t xml:space="preserve">3. Реформування пенсійного забезпечення в Україні.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rPr>
          <w:sz w:val="28"/>
          <w:szCs w:val="28"/>
        </w:rPr>
      </w:pPr>
    </w:p>
    <w:p w:rsidR="007A1CBC" w:rsidRDefault="007A1CBC" w:rsidP="007A1CBC">
      <w:pPr>
        <w:shd w:val="clear" w:color="auto" w:fill="FFFFFF"/>
        <w:autoSpaceDE w:val="0"/>
        <w:autoSpaceDN w:val="0"/>
        <w:adjustRightInd w:val="0"/>
        <w:jc w:val="center"/>
        <w:rPr>
          <w:sz w:val="28"/>
          <w:szCs w:val="28"/>
        </w:rPr>
      </w:pPr>
      <w:r>
        <w:rPr>
          <w:b/>
          <w:bCs/>
          <w:sz w:val="28"/>
          <w:szCs w:val="28"/>
        </w:rPr>
        <w:t>Майнове страхування в умовах ринку</w:t>
      </w:r>
    </w:p>
    <w:p w:rsidR="007A1CBC" w:rsidRDefault="007A1CBC" w:rsidP="007A1CBC">
      <w:pPr>
        <w:shd w:val="clear" w:color="auto" w:fill="FFFFFF"/>
        <w:autoSpaceDE w:val="0"/>
        <w:autoSpaceDN w:val="0"/>
        <w:adjustRightInd w:val="0"/>
        <w:rPr>
          <w:b/>
          <w:sz w:val="28"/>
          <w:szCs w:val="28"/>
        </w:rPr>
      </w:pPr>
      <w:r>
        <w:rPr>
          <w:b/>
          <w:sz w:val="28"/>
          <w:szCs w:val="28"/>
        </w:rPr>
        <w:tab/>
        <w:t>Вступ.</w:t>
      </w:r>
    </w:p>
    <w:p w:rsidR="007A1CBC" w:rsidRDefault="007A1CBC" w:rsidP="007A1CBC">
      <w:pPr>
        <w:shd w:val="clear" w:color="auto" w:fill="FFFFFF"/>
        <w:autoSpaceDE w:val="0"/>
        <w:autoSpaceDN w:val="0"/>
        <w:adjustRightInd w:val="0"/>
        <w:rPr>
          <w:sz w:val="28"/>
          <w:szCs w:val="28"/>
        </w:rPr>
      </w:pPr>
      <w:r>
        <w:rPr>
          <w:sz w:val="28"/>
          <w:szCs w:val="28"/>
        </w:rPr>
        <w:lastRenderedPageBreak/>
        <w:tab/>
        <w:t>1. Сутність страхування, його роль в економіці суспільства.</w:t>
      </w:r>
    </w:p>
    <w:p w:rsidR="007A1CBC" w:rsidRDefault="007A1CBC" w:rsidP="007A1CBC">
      <w:pPr>
        <w:shd w:val="clear" w:color="auto" w:fill="FFFFFF"/>
        <w:autoSpaceDE w:val="0"/>
        <w:autoSpaceDN w:val="0"/>
        <w:adjustRightInd w:val="0"/>
        <w:rPr>
          <w:sz w:val="28"/>
          <w:szCs w:val="28"/>
        </w:rPr>
      </w:pPr>
      <w:r>
        <w:rPr>
          <w:sz w:val="28"/>
          <w:szCs w:val="28"/>
        </w:rPr>
        <w:tab/>
        <w:t xml:space="preserve">2. Майнове страхування та основні системи його забезпечення. </w:t>
      </w:r>
    </w:p>
    <w:p w:rsidR="007A1CBC" w:rsidRDefault="007A1CBC" w:rsidP="007A1CBC">
      <w:pPr>
        <w:shd w:val="clear" w:color="auto" w:fill="FFFFFF"/>
        <w:autoSpaceDE w:val="0"/>
        <w:autoSpaceDN w:val="0"/>
        <w:adjustRightInd w:val="0"/>
        <w:rPr>
          <w:sz w:val="28"/>
          <w:szCs w:val="28"/>
        </w:rPr>
      </w:pPr>
      <w:r>
        <w:rPr>
          <w:sz w:val="28"/>
          <w:szCs w:val="28"/>
        </w:rPr>
        <w:tab/>
        <w:t>2.1. Системи майнового страхування.</w:t>
      </w:r>
    </w:p>
    <w:p w:rsidR="007A1CBC" w:rsidRDefault="007A1CBC" w:rsidP="007A1CBC">
      <w:pPr>
        <w:shd w:val="clear" w:color="auto" w:fill="FFFFFF"/>
        <w:autoSpaceDE w:val="0"/>
        <w:autoSpaceDN w:val="0"/>
        <w:adjustRightInd w:val="0"/>
        <w:rPr>
          <w:sz w:val="28"/>
          <w:szCs w:val="28"/>
        </w:rPr>
      </w:pPr>
      <w:r>
        <w:rPr>
          <w:sz w:val="28"/>
          <w:szCs w:val="28"/>
        </w:rPr>
        <w:tab/>
        <w:t>2.2.Страхування вантажів.</w:t>
      </w:r>
    </w:p>
    <w:p w:rsidR="007A1CBC" w:rsidRDefault="007A1CBC" w:rsidP="007A1CBC">
      <w:pPr>
        <w:shd w:val="clear" w:color="auto" w:fill="FFFFFF"/>
        <w:autoSpaceDE w:val="0"/>
        <w:autoSpaceDN w:val="0"/>
        <w:adjustRightInd w:val="0"/>
        <w:rPr>
          <w:sz w:val="28"/>
          <w:szCs w:val="28"/>
        </w:rPr>
      </w:pPr>
      <w:r>
        <w:rPr>
          <w:sz w:val="28"/>
          <w:szCs w:val="28"/>
        </w:rPr>
        <w:tab/>
        <w:t>2.3. Страхування транспортних засобів.</w:t>
      </w:r>
    </w:p>
    <w:p w:rsidR="007A1CBC" w:rsidRDefault="007A1CBC" w:rsidP="007A1CBC">
      <w:pPr>
        <w:shd w:val="clear" w:color="auto" w:fill="FFFFFF"/>
        <w:autoSpaceDE w:val="0"/>
        <w:autoSpaceDN w:val="0"/>
        <w:adjustRightInd w:val="0"/>
        <w:rPr>
          <w:sz w:val="28"/>
          <w:szCs w:val="28"/>
        </w:rPr>
      </w:pPr>
      <w:r>
        <w:rPr>
          <w:sz w:val="28"/>
          <w:szCs w:val="28"/>
        </w:rPr>
        <w:tab/>
        <w:t>2.4. Страхування сільськогосподарських тварин і рослин.</w:t>
      </w:r>
    </w:p>
    <w:p w:rsidR="007A1CBC" w:rsidRDefault="007A1CBC" w:rsidP="007A1CBC">
      <w:pPr>
        <w:shd w:val="clear" w:color="auto" w:fill="FFFFFF"/>
        <w:autoSpaceDE w:val="0"/>
        <w:autoSpaceDN w:val="0"/>
        <w:adjustRightInd w:val="0"/>
        <w:rPr>
          <w:sz w:val="28"/>
          <w:szCs w:val="28"/>
        </w:rPr>
      </w:pPr>
      <w:r>
        <w:rPr>
          <w:sz w:val="28"/>
          <w:szCs w:val="28"/>
        </w:rPr>
        <w:tab/>
        <w:t>2.5. Страхування домашнього майна громадян.</w:t>
      </w:r>
    </w:p>
    <w:p w:rsidR="007A1CBC" w:rsidRDefault="007A1CBC" w:rsidP="007A1CBC">
      <w:pPr>
        <w:shd w:val="clear" w:color="auto" w:fill="FFFFFF"/>
        <w:autoSpaceDE w:val="0"/>
        <w:autoSpaceDN w:val="0"/>
        <w:adjustRightInd w:val="0"/>
        <w:rPr>
          <w:sz w:val="28"/>
          <w:szCs w:val="28"/>
        </w:rPr>
      </w:pPr>
      <w:r>
        <w:rPr>
          <w:sz w:val="28"/>
          <w:szCs w:val="28"/>
        </w:rPr>
        <w:tab/>
        <w:t xml:space="preserve">3. Перспективні напрямки розвитку страхування майна в Україні. </w:t>
      </w:r>
      <w:r>
        <w:rPr>
          <w:sz w:val="28"/>
          <w:szCs w:val="28"/>
        </w:rPr>
        <w:tab/>
        <w:t xml:space="preserve">Висновки та пропозиції. </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r>
        <w:rPr>
          <w:rFonts w:ascii="Arial" w:cs="Arial"/>
          <w:sz w:val="28"/>
          <w:szCs w:val="28"/>
        </w:rPr>
        <w:t xml:space="preserve">                                                                                               </w:t>
      </w:r>
    </w:p>
    <w:p w:rsidR="007A1CBC" w:rsidRDefault="007A1CBC" w:rsidP="007A1CBC">
      <w:pPr>
        <w:shd w:val="clear" w:color="auto" w:fill="FFFFFF"/>
        <w:autoSpaceDE w:val="0"/>
        <w:autoSpaceDN w:val="0"/>
        <w:adjustRightInd w:val="0"/>
        <w:jc w:val="center"/>
        <w:rPr>
          <w:sz w:val="28"/>
          <w:szCs w:val="28"/>
        </w:rPr>
      </w:pPr>
      <w:r>
        <w:rPr>
          <w:b/>
          <w:bCs/>
          <w:sz w:val="28"/>
          <w:szCs w:val="28"/>
        </w:rPr>
        <w:t>Доходи Державного бюджету</w:t>
      </w:r>
    </w:p>
    <w:p w:rsidR="007A1CBC" w:rsidRDefault="007A1CBC" w:rsidP="007A1CBC">
      <w:pPr>
        <w:shd w:val="clear" w:color="auto" w:fill="FFFFFF"/>
        <w:autoSpaceDE w:val="0"/>
        <w:autoSpaceDN w:val="0"/>
        <w:adjustRightInd w:val="0"/>
        <w:rPr>
          <w:sz w:val="28"/>
          <w:szCs w:val="28"/>
        </w:rPr>
      </w:pPr>
      <w:r>
        <w:rPr>
          <w:sz w:val="28"/>
          <w:szCs w:val="28"/>
        </w:rPr>
        <w:tab/>
      </w:r>
      <w:r>
        <w:rPr>
          <w:b/>
          <w:sz w:val="28"/>
          <w:szCs w:val="28"/>
        </w:rPr>
        <w:t>Вступ</w:t>
      </w:r>
      <w:r>
        <w:rPr>
          <w:sz w:val="28"/>
          <w:szCs w:val="28"/>
        </w:rPr>
        <w:t>.</w:t>
      </w:r>
    </w:p>
    <w:p w:rsidR="007A1CBC" w:rsidRDefault="007A1CBC" w:rsidP="007A1CBC">
      <w:pPr>
        <w:shd w:val="clear" w:color="auto" w:fill="FFFFFF"/>
        <w:autoSpaceDE w:val="0"/>
        <w:autoSpaceDN w:val="0"/>
        <w:adjustRightInd w:val="0"/>
        <w:rPr>
          <w:sz w:val="28"/>
          <w:szCs w:val="28"/>
        </w:rPr>
      </w:pPr>
      <w:r>
        <w:rPr>
          <w:sz w:val="28"/>
          <w:szCs w:val="28"/>
        </w:rPr>
        <w:tab/>
        <w:t>1. Теоретичні аспекти доходів бюджетів.</w:t>
      </w:r>
    </w:p>
    <w:p w:rsidR="007A1CBC" w:rsidRDefault="007A1CBC" w:rsidP="007A1CBC">
      <w:pPr>
        <w:shd w:val="clear" w:color="auto" w:fill="FFFFFF"/>
        <w:autoSpaceDE w:val="0"/>
        <w:autoSpaceDN w:val="0"/>
        <w:adjustRightInd w:val="0"/>
        <w:rPr>
          <w:sz w:val="28"/>
          <w:szCs w:val="28"/>
        </w:rPr>
      </w:pPr>
      <w:r>
        <w:rPr>
          <w:sz w:val="28"/>
          <w:szCs w:val="28"/>
        </w:rPr>
        <w:tab/>
        <w:t>2.  Основні підсумки виконання бюджету України за останні три роки.</w:t>
      </w:r>
    </w:p>
    <w:p w:rsidR="007A1CBC" w:rsidRDefault="007A1CBC" w:rsidP="007A1CBC">
      <w:pPr>
        <w:shd w:val="clear" w:color="auto" w:fill="FFFFFF"/>
        <w:autoSpaceDE w:val="0"/>
        <w:autoSpaceDN w:val="0"/>
        <w:adjustRightInd w:val="0"/>
        <w:rPr>
          <w:sz w:val="28"/>
          <w:szCs w:val="28"/>
        </w:rPr>
      </w:pPr>
      <w:r>
        <w:rPr>
          <w:sz w:val="28"/>
          <w:szCs w:val="28"/>
        </w:rPr>
        <w:tab/>
        <w:t xml:space="preserve">3. Шляхи удосконалення формування дохідної частини бюджету. </w:t>
      </w: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jc w:val="center"/>
        <w:rPr>
          <w:sz w:val="28"/>
          <w:szCs w:val="28"/>
        </w:rPr>
      </w:pPr>
      <w:r>
        <w:rPr>
          <w:b/>
          <w:bCs/>
          <w:sz w:val="28"/>
          <w:szCs w:val="28"/>
        </w:rPr>
        <w:t>Фінанси США</w:t>
      </w:r>
    </w:p>
    <w:p w:rsidR="007A1CBC" w:rsidRDefault="007A1CBC" w:rsidP="007A1CBC">
      <w:pPr>
        <w:shd w:val="clear" w:color="auto" w:fill="FFFFFF"/>
        <w:autoSpaceDE w:val="0"/>
        <w:autoSpaceDN w:val="0"/>
        <w:adjustRightInd w:val="0"/>
        <w:rPr>
          <w:sz w:val="28"/>
          <w:szCs w:val="28"/>
        </w:rPr>
      </w:pPr>
      <w:r>
        <w:rPr>
          <w:sz w:val="28"/>
          <w:szCs w:val="28"/>
        </w:rPr>
        <w:tab/>
        <w:t>Вступ.</w:t>
      </w:r>
    </w:p>
    <w:p w:rsidR="007A1CBC" w:rsidRDefault="007A1CBC" w:rsidP="007A1CBC">
      <w:pPr>
        <w:shd w:val="clear" w:color="auto" w:fill="FFFFFF"/>
        <w:autoSpaceDE w:val="0"/>
        <w:autoSpaceDN w:val="0"/>
        <w:adjustRightInd w:val="0"/>
        <w:rPr>
          <w:sz w:val="28"/>
          <w:szCs w:val="28"/>
        </w:rPr>
      </w:pPr>
      <w:r>
        <w:rPr>
          <w:sz w:val="28"/>
          <w:szCs w:val="28"/>
        </w:rPr>
        <w:tab/>
        <w:t>1.Федеральні фінанси США. Бюджетний процес.</w:t>
      </w:r>
    </w:p>
    <w:p w:rsidR="007A1CBC" w:rsidRDefault="007A1CBC" w:rsidP="007A1CBC">
      <w:pPr>
        <w:shd w:val="clear" w:color="auto" w:fill="FFFFFF"/>
        <w:autoSpaceDE w:val="0"/>
        <w:autoSpaceDN w:val="0"/>
        <w:adjustRightInd w:val="0"/>
        <w:rPr>
          <w:sz w:val="28"/>
          <w:szCs w:val="28"/>
        </w:rPr>
      </w:pPr>
      <w:r>
        <w:rPr>
          <w:sz w:val="28"/>
          <w:szCs w:val="28"/>
        </w:rPr>
        <w:tab/>
        <w:t>2. Проблеми   бюджетної   політики   в   США   та   особливості функціонування податкової служби в США.</w:t>
      </w:r>
    </w:p>
    <w:p w:rsidR="007A1CBC" w:rsidRDefault="007A1CBC" w:rsidP="007A1CBC">
      <w:pPr>
        <w:shd w:val="clear" w:color="auto" w:fill="FFFFFF"/>
        <w:autoSpaceDE w:val="0"/>
        <w:autoSpaceDN w:val="0"/>
        <w:adjustRightInd w:val="0"/>
        <w:rPr>
          <w:sz w:val="28"/>
          <w:szCs w:val="28"/>
        </w:rPr>
      </w:pPr>
      <w:r>
        <w:rPr>
          <w:sz w:val="28"/>
          <w:szCs w:val="28"/>
        </w:rPr>
        <w:tab/>
        <w:t>3.  Особливості фінансів підприємств у США.</w:t>
      </w:r>
    </w:p>
    <w:p w:rsidR="007A1CBC" w:rsidRDefault="007A1CBC" w:rsidP="007A1CBC">
      <w:pPr>
        <w:shd w:val="clear" w:color="auto" w:fill="FFFFFF"/>
        <w:autoSpaceDE w:val="0"/>
        <w:autoSpaceDN w:val="0"/>
        <w:adjustRightInd w:val="0"/>
        <w:rPr>
          <w:sz w:val="28"/>
          <w:szCs w:val="28"/>
        </w:rPr>
      </w:pPr>
      <w:r>
        <w:rPr>
          <w:sz w:val="28"/>
          <w:szCs w:val="28"/>
        </w:rPr>
        <w:tab/>
        <w:t xml:space="preserve">4. Фінанси домашніх господарств у США. </w:t>
      </w:r>
    </w:p>
    <w:p w:rsidR="007A1CBC" w:rsidRDefault="007A1CBC" w:rsidP="007A1CBC">
      <w:pPr>
        <w:shd w:val="clear" w:color="auto" w:fill="FFFFFF"/>
        <w:autoSpaceDE w:val="0"/>
        <w:autoSpaceDN w:val="0"/>
        <w:adjustRightInd w:val="0"/>
        <w:rPr>
          <w:sz w:val="28"/>
          <w:szCs w:val="28"/>
        </w:rPr>
      </w:pPr>
      <w:r>
        <w:rPr>
          <w:sz w:val="28"/>
          <w:szCs w:val="28"/>
        </w:rPr>
        <w:tab/>
        <w:t>Висновки та пропозиції.</w:t>
      </w:r>
    </w:p>
    <w:p w:rsidR="007A1CBC" w:rsidRDefault="007A1CBC" w:rsidP="007A1CBC">
      <w:pPr>
        <w:shd w:val="clear" w:color="auto" w:fill="FFFFFF"/>
        <w:autoSpaceDE w:val="0"/>
        <w:autoSpaceDN w:val="0"/>
        <w:adjustRightInd w:val="0"/>
        <w:rPr>
          <w:sz w:val="28"/>
          <w:szCs w:val="28"/>
        </w:rPr>
      </w:pPr>
      <w:r>
        <w:rPr>
          <w:sz w:val="28"/>
          <w:szCs w:val="28"/>
        </w:rPr>
        <w:tab/>
        <w:t xml:space="preserve">Список використаної літератури. </w:t>
      </w:r>
    </w:p>
    <w:p w:rsidR="007A1CBC" w:rsidRDefault="007A1CBC" w:rsidP="007A1CBC">
      <w:pPr>
        <w:shd w:val="clear" w:color="auto" w:fill="FFFFFF"/>
        <w:autoSpaceDE w:val="0"/>
        <w:autoSpaceDN w:val="0"/>
        <w:adjustRightInd w:val="0"/>
        <w:rPr>
          <w:sz w:val="28"/>
          <w:szCs w:val="28"/>
        </w:rPr>
      </w:pPr>
      <w:r>
        <w:rPr>
          <w:sz w:val="28"/>
          <w:szCs w:val="28"/>
        </w:rPr>
        <w:tab/>
        <w:t>Додатки.</w:t>
      </w: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shd w:val="clear" w:color="auto" w:fill="FFFFFF"/>
        <w:autoSpaceDE w:val="0"/>
        <w:autoSpaceDN w:val="0"/>
        <w:adjustRightInd w:val="0"/>
        <w:jc w:val="both"/>
        <w:rPr>
          <w:b/>
          <w:bCs/>
          <w:sz w:val="28"/>
          <w:szCs w:val="28"/>
        </w:rPr>
      </w:pPr>
    </w:p>
    <w:p w:rsidR="007A1CBC" w:rsidRDefault="007A1CBC" w:rsidP="007A1CBC">
      <w:pPr>
        <w:kinsoku w:val="0"/>
        <w:overflowPunct w:val="0"/>
        <w:spacing w:before="73"/>
        <w:ind w:left="3402" w:right="118"/>
        <w:rPr>
          <w:sz w:val="28"/>
          <w:szCs w:val="28"/>
        </w:rPr>
      </w:pPr>
      <w:r>
        <w:rPr>
          <w:i/>
          <w:iCs/>
          <w:spacing w:val="1"/>
          <w:sz w:val="28"/>
          <w:szCs w:val="28"/>
        </w:rPr>
        <w:lastRenderedPageBreak/>
        <w:t>Д</w:t>
      </w:r>
      <w:r>
        <w:rPr>
          <w:i/>
          <w:iCs/>
          <w:sz w:val="28"/>
          <w:szCs w:val="28"/>
        </w:rPr>
        <w:t>о</w:t>
      </w:r>
      <w:r>
        <w:rPr>
          <w:i/>
          <w:iCs/>
          <w:spacing w:val="-2"/>
          <w:sz w:val="28"/>
          <w:szCs w:val="28"/>
        </w:rPr>
        <w:t>д</w:t>
      </w:r>
      <w:r>
        <w:rPr>
          <w:i/>
          <w:iCs/>
          <w:sz w:val="28"/>
          <w:szCs w:val="28"/>
        </w:rPr>
        <w:t>а</w:t>
      </w:r>
      <w:r>
        <w:rPr>
          <w:i/>
          <w:iCs/>
          <w:spacing w:val="-2"/>
          <w:sz w:val="28"/>
          <w:szCs w:val="28"/>
        </w:rPr>
        <w:t>т</w:t>
      </w:r>
      <w:r>
        <w:rPr>
          <w:i/>
          <w:iCs/>
          <w:sz w:val="28"/>
          <w:szCs w:val="28"/>
        </w:rPr>
        <w:t>ок</w:t>
      </w:r>
      <w:r>
        <w:rPr>
          <w:i/>
          <w:iCs/>
          <w:spacing w:val="-1"/>
          <w:sz w:val="28"/>
          <w:szCs w:val="28"/>
        </w:rPr>
        <w:t xml:space="preserve"> </w:t>
      </w:r>
      <w:r>
        <w:rPr>
          <w:i/>
          <w:iCs/>
          <w:sz w:val="28"/>
          <w:szCs w:val="28"/>
        </w:rPr>
        <w:t xml:space="preserve">3 </w:t>
      </w:r>
      <w:r>
        <w:rPr>
          <w:i/>
          <w:iCs/>
          <w:spacing w:val="-2"/>
          <w:sz w:val="28"/>
          <w:szCs w:val="28"/>
        </w:rPr>
        <w:t>Т</w:t>
      </w:r>
      <w:r>
        <w:rPr>
          <w:i/>
          <w:iCs/>
          <w:sz w:val="28"/>
          <w:szCs w:val="28"/>
        </w:rPr>
        <w:t>и</w:t>
      </w:r>
      <w:r>
        <w:rPr>
          <w:i/>
          <w:iCs/>
          <w:spacing w:val="-2"/>
          <w:sz w:val="28"/>
          <w:szCs w:val="28"/>
        </w:rPr>
        <w:t>т</w:t>
      </w:r>
      <w:r>
        <w:rPr>
          <w:i/>
          <w:iCs/>
          <w:spacing w:val="1"/>
          <w:sz w:val="28"/>
          <w:szCs w:val="28"/>
        </w:rPr>
        <w:t>у</w:t>
      </w:r>
      <w:r>
        <w:rPr>
          <w:i/>
          <w:iCs/>
          <w:spacing w:val="-2"/>
          <w:sz w:val="28"/>
          <w:szCs w:val="28"/>
        </w:rPr>
        <w:t>л</w:t>
      </w:r>
      <w:r>
        <w:rPr>
          <w:i/>
          <w:iCs/>
          <w:sz w:val="28"/>
          <w:szCs w:val="28"/>
        </w:rPr>
        <w:t>ьний</w:t>
      </w:r>
      <w:r>
        <w:rPr>
          <w:i/>
          <w:iCs/>
          <w:spacing w:val="-2"/>
          <w:sz w:val="28"/>
          <w:szCs w:val="28"/>
        </w:rPr>
        <w:t xml:space="preserve"> л</w:t>
      </w:r>
      <w:r>
        <w:rPr>
          <w:i/>
          <w:iCs/>
          <w:sz w:val="28"/>
          <w:szCs w:val="28"/>
        </w:rPr>
        <w:t>и</w:t>
      </w:r>
      <w:r>
        <w:rPr>
          <w:i/>
          <w:iCs/>
          <w:spacing w:val="1"/>
          <w:sz w:val="28"/>
          <w:szCs w:val="28"/>
        </w:rPr>
        <w:t>с</w:t>
      </w:r>
      <w:r>
        <w:rPr>
          <w:i/>
          <w:iCs/>
          <w:sz w:val="28"/>
          <w:szCs w:val="28"/>
        </w:rPr>
        <w:t>т</w:t>
      </w:r>
      <w:r>
        <w:rPr>
          <w:i/>
          <w:iCs/>
          <w:spacing w:val="-4"/>
          <w:sz w:val="28"/>
          <w:szCs w:val="28"/>
        </w:rPr>
        <w:t xml:space="preserve"> </w:t>
      </w:r>
      <w:r>
        <w:rPr>
          <w:i/>
          <w:iCs/>
          <w:spacing w:val="-2"/>
          <w:sz w:val="28"/>
          <w:szCs w:val="28"/>
        </w:rPr>
        <w:t>д</w:t>
      </w:r>
      <w:r>
        <w:rPr>
          <w:i/>
          <w:iCs/>
          <w:sz w:val="28"/>
          <w:szCs w:val="28"/>
        </w:rPr>
        <w:t>о</w:t>
      </w:r>
      <w:r>
        <w:rPr>
          <w:i/>
          <w:iCs/>
          <w:spacing w:val="-2"/>
          <w:sz w:val="28"/>
          <w:szCs w:val="28"/>
        </w:rPr>
        <w:t xml:space="preserve"> </w:t>
      </w:r>
      <w:r>
        <w:rPr>
          <w:i/>
          <w:iCs/>
          <w:spacing w:val="1"/>
          <w:sz w:val="28"/>
          <w:szCs w:val="28"/>
        </w:rPr>
        <w:t>ку</w:t>
      </w:r>
      <w:r>
        <w:rPr>
          <w:i/>
          <w:iCs/>
          <w:spacing w:val="-5"/>
          <w:sz w:val="28"/>
          <w:szCs w:val="28"/>
        </w:rPr>
        <w:t>р</w:t>
      </w:r>
      <w:r>
        <w:rPr>
          <w:i/>
          <w:iCs/>
          <w:spacing w:val="1"/>
          <w:sz w:val="28"/>
          <w:szCs w:val="28"/>
        </w:rPr>
        <w:t>с</w:t>
      </w:r>
      <w:r>
        <w:rPr>
          <w:i/>
          <w:iCs/>
          <w:sz w:val="28"/>
          <w:szCs w:val="28"/>
        </w:rPr>
        <w:t>о</w:t>
      </w:r>
      <w:r>
        <w:rPr>
          <w:i/>
          <w:iCs/>
          <w:spacing w:val="-1"/>
          <w:sz w:val="28"/>
          <w:szCs w:val="28"/>
        </w:rPr>
        <w:t>в</w:t>
      </w:r>
      <w:r>
        <w:rPr>
          <w:i/>
          <w:iCs/>
          <w:sz w:val="28"/>
          <w:szCs w:val="28"/>
        </w:rPr>
        <w:t>о</w:t>
      </w:r>
      <w:r>
        <w:rPr>
          <w:i/>
          <w:iCs/>
          <w:spacing w:val="-2"/>
          <w:sz w:val="28"/>
          <w:szCs w:val="28"/>
        </w:rPr>
        <w:t>ї роботи</w:t>
      </w:r>
    </w:p>
    <w:p w:rsidR="007A1CBC" w:rsidRDefault="007A1CBC" w:rsidP="007A1CBC">
      <w:pPr>
        <w:spacing w:line="80" w:lineRule="atLeast"/>
        <w:ind w:left="-142" w:right="-144" w:firstLine="142"/>
        <w:jc w:val="center"/>
        <w:rPr>
          <w:sz w:val="28"/>
          <w:szCs w:val="28"/>
        </w:rPr>
      </w:pPr>
      <w:r>
        <w:rPr>
          <w:sz w:val="28"/>
          <w:szCs w:val="28"/>
        </w:rPr>
        <w:t>Міністерство освіти і науки України</w:t>
      </w:r>
    </w:p>
    <w:p w:rsidR="007A1CBC" w:rsidRDefault="007A1CBC" w:rsidP="007A1CBC">
      <w:pPr>
        <w:jc w:val="center"/>
        <w:rPr>
          <w:sz w:val="28"/>
          <w:szCs w:val="28"/>
        </w:rPr>
      </w:pPr>
      <w:r>
        <w:rPr>
          <w:sz w:val="28"/>
          <w:szCs w:val="28"/>
        </w:rPr>
        <w:t>ВСП «БЕРДЯНСЬКИЙ МАШИНОБУДІВНИЙ ФАХОВИЙ КОЛЕДЖ</w:t>
      </w:r>
    </w:p>
    <w:p w:rsidR="007A1CBC" w:rsidRDefault="007A1CBC" w:rsidP="007A1CBC">
      <w:pPr>
        <w:jc w:val="center"/>
        <w:rPr>
          <w:sz w:val="28"/>
          <w:szCs w:val="28"/>
        </w:rPr>
      </w:pPr>
      <w:r>
        <w:rPr>
          <w:sz w:val="28"/>
          <w:szCs w:val="28"/>
        </w:rPr>
        <w:t>НАЦІОНАЛЬНОГО УНІВЕРСИТЕТУ «ЗАПОРІЗЬКА ПОЛІТЕХНІКА»</w:t>
      </w:r>
    </w:p>
    <w:p w:rsidR="007A1CBC" w:rsidRDefault="007A1CBC" w:rsidP="007A1CBC">
      <w:pPr>
        <w:spacing w:line="80" w:lineRule="atLeast"/>
        <w:ind w:left="-142" w:right="-144" w:firstLine="142"/>
        <w:jc w:val="center"/>
        <w:rPr>
          <w:sz w:val="28"/>
          <w:szCs w:val="28"/>
        </w:rPr>
      </w:pPr>
    </w:p>
    <w:p w:rsidR="007A1CBC" w:rsidRDefault="007A1CBC" w:rsidP="007A1CBC">
      <w:pPr>
        <w:spacing w:line="80" w:lineRule="atLeast"/>
        <w:ind w:left="-142" w:right="-144" w:firstLine="142"/>
        <w:jc w:val="center"/>
        <w:rPr>
          <w:sz w:val="28"/>
          <w:szCs w:val="28"/>
        </w:rPr>
      </w:pPr>
      <w:r>
        <w:rPr>
          <w:sz w:val="28"/>
          <w:szCs w:val="28"/>
        </w:rPr>
        <w:t xml:space="preserve">Циклова комісія професійних дисциплін </w:t>
      </w:r>
    </w:p>
    <w:p w:rsidR="007A1CBC" w:rsidRDefault="007A1CBC" w:rsidP="007A1CBC">
      <w:pPr>
        <w:spacing w:line="80" w:lineRule="atLeast"/>
        <w:ind w:left="-142" w:right="-144" w:firstLine="142"/>
        <w:jc w:val="center"/>
        <w:rPr>
          <w:sz w:val="28"/>
          <w:szCs w:val="28"/>
        </w:rPr>
      </w:pPr>
      <w:r>
        <w:rPr>
          <w:sz w:val="28"/>
          <w:szCs w:val="28"/>
        </w:rPr>
        <w:t>спеціальності 072 «Фінанси, банківська справа та страхування»</w:t>
      </w:r>
    </w:p>
    <w:p w:rsidR="007A1CBC" w:rsidRDefault="007A1CBC" w:rsidP="007A1CBC">
      <w:pPr>
        <w:spacing w:line="80" w:lineRule="atLeast"/>
        <w:ind w:left="-142" w:right="-144" w:firstLine="142"/>
        <w:jc w:val="center"/>
        <w:rPr>
          <w:b/>
          <w:sz w:val="28"/>
          <w:szCs w:val="28"/>
        </w:rPr>
      </w:pPr>
    </w:p>
    <w:p w:rsidR="007A1CBC" w:rsidRDefault="007A1CBC" w:rsidP="007A1CBC">
      <w:pPr>
        <w:spacing w:line="80" w:lineRule="atLeast"/>
        <w:ind w:left="-142" w:right="-144" w:firstLine="142"/>
        <w:jc w:val="center"/>
        <w:rPr>
          <w:sz w:val="28"/>
          <w:szCs w:val="28"/>
        </w:rPr>
      </w:pPr>
    </w:p>
    <w:p w:rsidR="007A1CBC" w:rsidRDefault="007A1CBC" w:rsidP="007A1CBC">
      <w:pPr>
        <w:spacing w:line="80" w:lineRule="atLeast"/>
        <w:ind w:right="-144"/>
        <w:rPr>
          <w:sz w:val="28"/>
          <w:szCs w:val="28"/>
        </w:rPr>
      </w:pPr>
    </w:p>
    <w:p w:rsidR="007A1CBC" w:rsidRDefault="007A1CBC" w:rsidP="007A1CBC">
      <w:pPr>
        <w:spacing w:line="80" w:lineRule="atLeast"/>
        <w:ind w:left="-142" w:right="-144" w:firstLine="142"/>
        <w:jc w:val="center"/>
        <w:rPr>
          <w:b/>
          <w:sz w:val="32"/>
          <w:szCs w:val="32"/>
        </w:rPr>
      </w:pPr>
      <w:r>
        <w:rPr>
          <w:b/>
          <w:sz w:val="32"/>
          <w:szCs w:val="32"/>
        </w:rPr>
        <w:t>КУРСОВА РОБОТА</w:t>
      </w:r>
    </w:p>
    <w:p w:rsidR="007A1CBC" w:rsidRDefault="007A1CBC" w:rsidP="007A1CBC">
      <w:pPr>
        <w:spacing w:line="80" w:lineRule="atLeast"/>
        <w:ind w:left="-142" w:right="-144" w:firstLine="142"/>
        <w:jc w:val="center"/>
        <w:rPr>
          <w:sz w:val="28"/>
          <w:szCs w:val="28"/>
        </w:rPr>
      </w:pPr>
    </w:p>
    <w:p w:rsidR="007A1CBC" w:rsidRDefault="007A1CBC" w:rsidP="007A1CBC">
      <w:pPr>
        <w:tabs>
          <w:tab w:val="left" w:pos="0"/>
        </w:tabs>
        <w:spacing w:line="80" w:lineRule="atLeast"/>
        <w:ind w:left="-78" w:right="-144"/>
        <w:jc w:val="center"/>
        <w:rPr>
          <w:sz w:val="28"/>
          <w:szCs w:val="28"/>
        </w:rPr>
      </w:pPr>
      <w:r>
        <w:rPr>
          <w:sz w:val="28"/>
          <w:szCs w:val="28"/>
        </w:rPr>
        <w:t xml:space="preserve">з дисципліни «Фінанси» </w:t>
      </w:r>
    </w:p>
    <w:p w:rsidR="007A1CBC" w:rsidRDefault="007A1CBC" w:rsidP="007A1CBC">
      <w:pPr>
        <w:tabs>
          <w:tab w:val="left" w:pos="0"/>
        </w:tabs>
        <w:spacing w:line="80" w:lineRule="atLeast"/>
        <w:ind w:left="-78" w:right="-144"/>
        <w:jc w:val="center"/>
        <w:rPr>
          <w:sz w:val="28"/>
          <w:szCs w:val="28"/>
        </w:rPr>
      </w:pPr>
    </w:p>
    <w:p w:rsidR="007A1CBC" w:rsidRDefault="007A1CBC" w:rsidP="007A1CBC">
      <w:pPr>
        <w:tabs>
          <w:tab w:val="left" w:pos="312"/>
        </w:tabs>
        <w:spacing w:line="80" w:lineRule="atLeast"/>
        <w:ind w:right="-144"/>
        <w:jc w:val="center"/>
        <w:rPr>
          <w:sz w:val="28"/>
          <w:szCs w:val="28"/>
        </w:rPr>
      </w:pPr>
      <w:r>
        <w:rPr>
          <w:sz w:val="28"/>
          <w:szCs w:val="28"/>
        </w:rPr>
        <w:t>на  тему: «ХХХХХХХХХХХХХХХХХХ»</w:t>
      </w:r>
    </w:p>
    <w:p w:rsidR="007A1CBC" w:rsidRDefault="007A1CBC" w:rsidP="007A1CBC">
      <w:pPr>
        <w:tabs>
          <w:tab w:val="left" w:pos="312"/>
        </w:tabs>
        <w:spacing w:line="80" w:lineRule="atLeast"/>
        <w:ind w:right="-144"/>
        <w:jc w:val="center"/>
        <w:rPr>
          <w:sz w:val="28"/>
          <w:szCs w:val="28"/>
        </w:rPr>
      </w:pPr>
    </w:p>
    <w:p w:rsidR="007A1CBC" w:rsidRDefault="007A1CBC" w:rsidP="007A1CBC">
      <w:pPr>
        <w:tabs>
          <w:tab w:val="left" w:pos="312"/>
        </w:tabs>
        <w:spacing w:line="80" w:lineRule="atLeast"/>
        <w:ind w:right="-144"/>
        <w:jc w:val="center"/>
        <w:rPr>
          <w:sz w:val="28"/>
          <w:szCs w:val="28"/>
        </w:rPr>
      </w:pPr>
    </w:p>
    <w:p w:rsidR="007A1CBC" w:rsidRDefault="007A1CBC" w:rsidP="007A1CBC">
      <w:pPr>
        <w:tabs>
          <w:tab w:val="left" w:pos="312"/>
          <w:tab w:val="left" w:pos="4524"/>
        </w:tabs>
        <w:spacing w:line="80" w:lineRule="atLeast"/>
        <w:ind w:left="4536" w:right="-144"/>
        <w:rPr>
          <w:sz w:val="28"/>
          <w:szCs w:val="28"/>
        </w:rPr>
      </w:pPr>
      <w:r>
        <w:rPr>
          <w:sz w:val="28"/>
          <w:szCs w:val="28"/>
        </w:rPr>
        <w:t>Виконавець</w:t>
      </w:r>
    </w:p>
    <w:p w:rsidR="007A1CBC" w:rsidRDefault="007A1CBC" w:rsidP="007A1CBC">
      <w:pPr>
        <w:tabs>
          <w:tab w:val="left" w:pos="312"/>
          <w:tab w:val="left" w:pos="3978"/>
          <w:tab w:val="left" w:pos="4290"/>
          <w:tab w:val="left" w:pos="4524"/>
        </w:tabs>
        <w:spacing w:line="80" w:lineRule="atLeast"/>
        <w:ind w:left="4536" w:right="-144"/>
        <w:rPr>
          <w:sz w:val="28"/>
          <w:szCs w:val="28"/>
        </w:rPr>
      </w:pPr>
      <w:r>
        <w:rPr>
          <w:sz w:val="28"/>
          <w:szCs w:val="28"/>
        </w:rPr>
        <w:t>Здобувач освіти 3 курсу</w:t>
      </w:r>
    </w:p>
    <w:p w:rsidR="007A1CBC" w:rsidRDefault="007A1CBC" w:rsidP="007A1CBC">
      <w:pPr>
        <w:tabs>
          <w:tab w:val="left" w:pos="312"/>
          <w:tab w:val="left" w:pos="3978"/>
          <w:tab w:val="left" w:pos="4290"/>
          <w:tab w:val="left" w:pos="4524"/>
        </w:tabs>
        <w:spacing w:line="80" w:lineRule="atLeast"/>
        <w:ind w:left="4536" w:right="-144"/>
        <w:rPr>
          <w:sz w:val="28"/>
          <w:szCs w:val="28"/>
        </w:rPr>
      </w:pPr>
      <w:r>
        <w:rPr>
          <w:sz w:val="28"/>
          <w:szCs w:val="28"/>
        </w:rPr>
        <w:t>групи Ф - ХХ</w:t>
      </w:r>
    </w:p>
    <w:p w:rsidR="007A1CBC" w:rsidRDefault="007A1CBC" w:rsidP="007A1CBC">
      <w:pPr>
        <w:tabs>
          <w:tab w:val="left" w:pos="312"/>
          <w:tab w:val="left" w:pos="3978"/>
          <w:tab w:val="left" w:pos="4290"/>
          <w:tab w:val="left" w:pos="4524"/>
        </w:tabs>
        <w:spacing w:line="80" w:lineRule="atLeast"/>
        <w:ind w:left="4536" w:right="-144"/>
        <w:rPr>
          <w:sz w:val="28"/>
          <w:szCs w:val="28"/>
        </w:rPr>
      </w:pPr>
      <w:r>
        <w:rPr>
          <w:sz w:val="28"/>
          <w:szCs w:val="28"/>
        </w:rPr>
        <w:t>спеціальності 072 «Фінанси, банківська справа та страхування»</w:t>
      </w:r>
    </w:p>
    <w:p w:rsidR="007A1CBC" w:rsidRDefault="007A1CBC" w:rsidP="007A1CBC">
      <w:pPr>
        <w:tabs>
          <w:tab w:val="left" w:pos="312"/>
          <w:tab w:val="left" w:pos="3978"/>
          <w:tab w:val="left" w:pos="4290"/>
          <w:tab w:val="left" w:pos="4524"/>
        </w:tabs>
        <w:spacing w:line="80" w:lineRule="atLeast"/>
        <w:ind w:left="4536" w:right="-144"/>
        <w:rPr>
          <w:sz w:val="28"/>
          <w:szCs w:val="28"/>
        </w:rPr>
      </w:pPr>
      <w:r>
        <w:rPr>
          <w:sz w:val="28"/>
          <w:szCs w:val="28"/>
        </w:rPr>
        <w:t>Іван ПЕТРОВ.</w:t>
      </w:r>
    </w:p>
    <w:p w:rsidR="007A1CBC" w:rsidRDefault="007A1CBC" w:rsidP="007A1CBC">
      <w:pPr>
        <w:tabs>
          <w:tab w:val="left" w:pos="312"/>
          <w:tab w:val="left" w:pos="4524"/>
          <w:tab w:val="left" w:pos="4758"/>
        </w:tabs>
        <w:spacing w:line="80" w:lineRule="atLeast"/>
        <w:ind w:left="4536" w:right="-144"/>
        <w:rPr>
          <w:sz w:val="28"/>
          <w:szCs w:val="28"/>
        </w:rPr>
      </w:pPr>
    </w:p>
    <w:p w:rsidR="007A1CBC" w:rsidRDefault="007A1CBC" w:rsidP="007A1CBC">
      <w:pPr>
        <w:spacing w:line="80" w:lineRule="atLeast"/>
        <w:ind w:left="4536" w:right="-144"/>
        <w:jc w:val="center"/>
        <w:rPr>
          <w:sz w:val="28"/>
          <w:szCs w:val="28"/>
        </w:rPr>
      </w:pPr>
    </w:p>
    <w:p w:rsidR="007A1CBC" w:rsidRDefault="007A1CBC" w:rsidP="007A1CBC">
      <w:pPr>
        <w:tabs>
          <w:tab w:val="left" w:pos="851"/>
          <w:tab w:val="left" w:pos="3402"/>
          <w:tab w:val="left" w:pos="3969"/>
          <w:tab w:val="left" w:pos="4820"/>
          <w:tab w:val="left" w:pos="6237"/>
        </w:tabs>
        <w:spacing w:line="80" w:lineRule="atLeast"/>
        <w:ind w:left="4536" w:right="-144"/>
        <w:rPr>
          <w:sz w:val="28"/>
          <w:szCs w:val="28"/>
        </w:rPr>
      </w:pPr>
      <w:r>
        <w:rPr>
          <w:sz w:val="28"/>
          <w:szCs w:val="28"/>
        </w:rPr>
        <w:t xml:space="preserve">Керівник </w:t>
      </w:r>
    </w:p>
    <w:p w:rsidR="007A1CBC" w:rsidRDefault="007A1CBC" w:rsidP="007A1CBC">
      <w:pPr>
        <w:tabs>
          <w:tab w:val="left" w:pos="851"/>
          <w:tab w:val="left" w:pos="3402"/>
          <w:tab w:val="left" w:pos="3969"/>
          <w:tab w:val="left" w:pos="4820"/>
          <w:tab w:val="left" w:pos="6237"/>
        </w:tabs>
        <w:spacing w:line="80" w:lineRule="atLeast"/>
        <w:ind w:left="4536" w:right="-144"/>
        <w:rPr>
          <w:sz w:val="28"/>
          <w:szCs w:val="28"/>
        </w:rPr>
      </w:pPr>
      <w:r>
        <w:rPr>
          <w:sz w:val="28"/>
          <w:szCs w:val="28"/>
        </w:rPr>
        <w:t xml:space="preserve">викладач ВСП «БМФК НУ «Запорізька політехніка» </w:t>
      </w:r>
    </w:p>
    <w:p w:rsidR="007A1CBC" w:rsidRDefault="007A1CBC" w:rsidP="007A1CBC">
      <w:pPr>
        <w:tabs>
          <w:tab w:val="left" w:pos="851"/>
          <w:tab w:val="left" w:pos="3402"/>
          <w:tab w:val="left" w:pos="3969"/>
          <w:tab w:val="left" w:pos="4820"/>
          <w:tab w:val="left" w:pos="6237"/>
        </w:tabs>
        <w:spacing w:line="80" w:lineRule="atLeast"/>
        <w:ind w:left="4536" w:right="-144"/>
        <w:rPr>
          <w:sz w:val="28"/>
          <w:szCs w:val="28"/>
        </w:rPr>
      </w:pPr>
      <w:r>
        <w:rPr>
          <w:sz w:val="28"/>
          <w:szCs w:val="28"/>
        </w:rPr>
        <w:t>Лариса КРАВЦОВА.</w:t>
      </w:r>
    </w:p>
    <w:p w:rsidR="007A1CBC" w:rsidRDefault="007A1CBC" w:rsidP="007A1CBC">
      <w:pPr>
        <w:tabs>
          <w:tab w:val="left" w:pos="851"/>
          <w:tab w:val="left" w:pos="3402"/>
          <w:tab w:val="left" w:pos="4820"/>
          <w:tab w:val="left" w:pos="6237"/>
        </w:tabs>
        <w:spacing w:line="80" w:lineRule="atLeast"/>
        <w:ind w:left="-142" w:right="-144" w:firstLine="142"/>
        <w:rPr>
          <w:sz w:val="28"/>
          <w:szCs w:val="28"/>
        </w:rPr>
      </w:pPr>
      <w:r>
        <w:rPr>
          <w:sz w:val="28"/>
          <w:szCs w:val="28"/>
        </w:rPr>
        <w:tab/>
      </w:r>
      <w:r>
        <w:rPr>
          <w:sz w:val="28"/>
          <w:szCs w:val="28"/>
        </w:rPr>
        <w:tab/>
      </w:r>
    </w:p>
    <w:p w:rsidR="007A1CBC" w:rsidRDefault="007A1CBC" w:rsidP="007A1CBC">
      <w:pPr>
        <w:tabs>
          <w:tab w:val="left" w:pos="851"/>
          <w:tab w:val="left" w:pos="3402"/>
          <w:tab w:val="left" w:pos="4820"/>
          <w:tab w:val="left" w:pos="6237"/>
        </w:tabs>
        <w:spacing w:line="80" w:lineRule="atLeast"/>
        <w:ind w:left="-142" w:right="-144" w:firstLine="142"/>
        <w:rPr>
          <w:sz w:val="28"/>
          <w:szCs w:val="28"/>
        </w:rPr>
      </w:pPr>
    </w:p>
    <w:p w:rsidR="007A1CBC" w:rsidRDefault="007A1CBC" w:rsidP="007A1CBC">
      <w:pPr>
        <w:tabs>
          <w:tab w:val="left" w:pos="851"/>
          <w:tab w:val="left" w:pos="3402"/>
          <w:tab w:val="left" w:pos="4820"/>
          <w:tab w:val="left" w:pos="6237"/>
        </w:tabs>
        <w:spacing w:line="80" w:lineRule="atLeast"/>
        <w:ind w:left="-142" w:right="-144" w:firstLine="142"/>
        <w:rPr>
          <w:sz w:val="28"/>
          <w:szCs w:val="28"/>
        </w:rPr>
      </w:pPr>
    </w:p>
    <w:p w:rsidR="007A1CBC" w:rsidRDefault="007A1CBC" w:rsidP="007A1CBC">
      <w:pPr>
        <w:tabs>
          <w:tab w:val="left" w:pos="851"/>
          <w:tab w:val="left" w:pos="3402"/>
          <w:tab w:val="left" w:pos="3978"/>
          <w:tab w:val="left" w:pos="4820"/>
          <w:tab w:val="left" w:pos="6237"/>
          <w:tab w:val="left" w:pos="9048"/>
        </w:tabs>
        <w:spacing w:line="80" w:lineRule="atLeast"/>
        <w:ind w:left="-142" w:right="-144" w:firstLine="142"/>
        <w:rPr>
          <w:sz w:val="18"/>
          <w:szCs w:val="18"/>
        </w:rPr>
      </w:pPr>
      <w:r>
        <w:rPr>
          <w:sz w:val="28"/>
          <w:szCs w:val="28"/>
        </w:rPr>
        <w:tab/>
      </w:r>
      <w:r>
        <w:rPr>
          <w:sz w:val="28"/>
          <w:szCs w:val="28"/>
        </w:rPr>
        <w:tab/>
      </w:r>
      <w:r>
        <w:rPr>
          <w:sz w:val="28"/>
          <w:szCs w:val="28"/>
        </w:rPr>
        <w:tab/>
      </w:r>
      <w:r>
        <w:t>Національна шкала (оцінка)</w:t>
      </w:r>
      <w:r>
        <w:rPr>
          <w:sz w:val="18"/>
          <w:szCs w:val="18"/>
        </w:rPr>
        <w:t xml:space="preserve">  _____________________</w:t>
      </w:r>
    </w:p>
    <w:p w:rsidR="007A1CBC" w:rsidRDefault="007A1CBC" w:rsidP="007A1CBC">
      <w:pPr>
        <w:tabs>
          <w:tab w:val="left" w:pos="851"/>
          <w:tab w:val="left" w:pos="3402"/>
          <w:tab w:val="left" w:pos="3969"/>
          <w:tab w:val="left" w:pos="4820"/>
          <w:tab w:val="left" w:pos="6237"/>
        </w:tabs>
        <w:spacing w:line="80" w:lineRule="atLeast"/>
        <w:ind w:left="-142" w:right="-144" w:firstLine="142"/>
        <w:rPr>
          <w:sz w:val="18"/>
          <w:szCs w:val="18"/>
        </w:rPr>
      </w:pPr>
      <w:r>
        <w:rPr>
          <w:sz w:val="18"/>
          <w:szCs w:val="18"/>
        </w:rPr>
        <w:tab/>
      </w:r>
      <w:r>
        <w:rPr>
          <w:sz w:val="18"/>
          <w:szCs w:val="18"/>
        </w:rPr>
        <w:tab/>
        <w:t xml:space="preserve">     </w:t>
      </w:r>
    </w:p>
    <w:p w:rsidR="007A1CBC" w:rsidRDefault="007A1CBC" w:rsidP="007A1CBC">
      <w:pPr>
        <w:tabs>
          <w:tab w:val="left" w:pos="851"/>
          <w:tab w:val="left" w:pos="3402"/>
          <w:tab w:val="left" w:pos="3978"/>
          <w:tab w:val="left" w:pos="4820"/>
          <w:tab w:val="left" w:pos="6237"/>
        </w:tabs>
        <w:spacing w:line="80" w:lineRule="atLeast"/>
        <w:ind w:left="-142" w:right="-144" w:firstLine="142"/>
      </w:pPr>
      <w:r>
        <w:rPr>
          <w:sz w:val="18"/>
          <w:szCs w:val="18"/>
        </w:rPr>
        <w:tab/>
      </w:r>
      <w:r>
        <w:rPr>
          <w:sz w:val="18"/>
          <w:szCs w:val="18"/>
        </w:rPr>
        <w:tab/>
      </w:r>
      <w:r>
        <w:rPr>
          <w:sz w:val="18"/>
          <w:szCs w:val="18"/>
        </w:rPr>
        <w:tab/>
      </w:r>
      <w:r>
        <w:t>Члени комісії</w:t>
      </w:r>
    </w:p>
    <w:p w:rsidR="007A1CBC" w:rsidRDefault="007A1CBC" w:rsidP="007A1CBC">
      <w:pPr>
        <w:tabs>
          <w:tab w:val="left" w:pos="851"/>
          <w:tab w:val="left" w:pos="3402"/>
          <w:tab w:val="left" w:pos="3978"/>
          <w:tab w:val="left" w:pos="4820"/>
          <w:tab w:val="left" w:pos="6237"/>
        </w:tabs>
        <w:spacing w:line="80" w:lineRule="atLeast"/>
        <w:ind w:left="-142" w:right="-144" w:firstLine="142"/>
        <w:rPr>
          <w:sz w:val="18"/>
          <w:szCs w:val="18"/>
        </w:rPr>
      </w:pPr>
    </w:p>
    <w:p w:rsidR="007A1CBC" w:rsidRDefault="007A1CBC" w:rsidP="007A1CBC">
      <w:pPr>
        <w:tabs>
          <w:tab w:val="left" w:pos="851"/>
          <w:tab w:val="left" w:pos="3402"/>
          <w:tab w:val="left" w:pos="3978"/>
          <w:tab w:val="left" w:pos="4820"/>
          <w:tab w:val="left" w:pos="6237"/>
          <w:tab w:val="left" w:pos="6786"/>
          <w:tab w:val="left" w:pos="9048"/>
        </w:tabs>
        <w:spacing w:line="80" w:lineRule="atLeast"/>
        <w:ind w:left="-142" w:right="-144" w:firstLine="142"/>
        <w:rPr>
          <w:sz w:val="18"/>
          <w:szCs w:val="18"/>
        </w:rPr>
      </w:pPr>
      <w:r>
        <w:rPr>
          <w:sz w:val="18"/>
          <w:szCs w:val="18"/>
        </w:rPr>
        <w:tab/>
      </w:r>
      <w:r>
        <w:rPr>
          <w:sz w:val="18"/>
          <w:szCs w:val="18"/>
        </w:rPr>
        <w:tab/>
      </w:r>
      <w:r>
        <w:rPr>
          <w:sz w:val="18"/>
          <w:szCs w:val="18"/>
        </w:rPr>
        <w:tab/>
        <w:t xml:space="preserve">_______________       </w:t>
      </w:r>
      <w:r>
        <w:rPr>
          <w:sz w:val="18"/>
          <w:szCs w:val="18"/>
        </w:rPr>
        <w:tab/>
      </w:r>
      <w:r>
        <w:rPr>
          <w:sz w:val="18"/>
          <w:szCs w:val="18"/>
        </w:rPr>
        <w:tab/>
      </w:r>
      <w:r>
        <w:rPr>
          <w:sz w:val="18"/>
          <w:szCs w:val="18"/>
          <w:u w:val="single"/>
        </w:rPr>
        <w:t>Лариса Кравцова</w:t>
      </w:r>
    </w:p>
    <w:p w:rsidR="007A1CBC" w:rsidRDefault="007A1CBC" w:rsidP="007A1CBC">
      <w:pPr>
        <w:tabs>
          <w:tab w:val="left" w:pos="851"/>
          <w:tab w:val="left" w:pos="3402"/>
          <w:tab w:val="left" w:pos="4253"/>
          <w:tab w:val="left" w:pos="6240"/>
          <w:tab w:val="left" w:pos="7332"/>
        </w:tabs>
        <w:spacing w:line="80" w:lineRule="atLeast"/>
        <w:ind w:left="-142" w:right="-144" w:firstLine="142"/>
        <w:rPr>
          <w:sz w:val="20"/>
          <w:szCs w:val="20"/>
        </w:rPr>
      </w:pPr>
      <w:r>
        <w:rPr>
          <w:sz w:val="18"/>
          <w:szCs w:val="18"/>
        </w:rPr>
        <w:tab/>
      </w:r>
      <w:r>
        <w:rPr>
          <w:sz w:val="18"/>
          <w:szCs w:val="18"/>
        </w:rPr>
        <w:tab/>
        <w:t xml:space="preserve">       </w:t>
      </w:r>
      <w:r>
        <w:rPr>
          <w:sz w:val="18"/>
          <w:szCs w:val="18"/>
        </w:rPr>
        <w:tab/>
      </w:r>
      <w:r>
        <w:rPr>
          <w:sz w:val="20"/>
          <w:szCs w:val="20"/>
        </w:rPr>
        <w:t>(підпис)                                     (ім’я та прізвище)</w:t>
      </w:r>
    </w:p>
    <w:p w:rsidR="007A1CBC" w:rsidRDefault="007A1CBC" w:rsidP="007A1CBC">
      <w:pPr>
        <w:tabs>
          <w:tab w:val="left" w:pos="851"/>
          <w:tab w:val="left" w:pos="3402"/>
          <w:tab w:val="left" w:pos="3978"/>
          <w:tab w:val="left" w:pos="4820"/>
          <w:tab w:val="left" w:pos="6240"/>
          <w:tab w:val="left" w:pos="7332"/>
        </w:tabs>
        <w:spacing w:line="80" w:lineRule="atLeast"/>
        <w:ind w:left="-142" w:right="-144" w:firstLine="142"/>
        <w:rPr>
          <w:sz w:val="20"/>
          <w:szCs w:val="20"/>
        </w:rPr>
      </w:pPr>
    </w:p>
    <w:p w:rsidR="007A1CBC" w:rsidRDefault="007A1CBC" w:rsidP="007A1CBC">
      <w:pPr>
        <w:tabs>
          <w:tab w:val="left" w:pos="851"/>
          <w:tab w:val="left" w:pos="3402"/>
          <w:tab w:val="left" w:pos="3978"/>
          <w:tab w:val="left" w:pos="4820"/>
          <w:tab w:val="left" w:pos="6240"/>
          <w:tab w:val="left" w:pos="6786"/>
          <w:tab w:val="left" w:pos="7332"/>
          <w:tab w:val="left" w:pos="9048"/>
        </w:tabs>
        <w:spacing w:line="80" w:lineRule="atLeast"/>
        <w:ind w:left="-142" w:right="-144" w:firstLine="142"/>
        <w:rPr>
          <w:sz w:val="18"/>
          <w:szCs w:val="18"/>
        </w:rPr>
      </w:pPr>
      <w:r>
        <w:rPr>
          <w:sz w:val="18"/>
          <w:szCs w:val="18"/>
        </w:rPr>
        <w:tab/>
      </w:r>
      <w:r>
        <w:rPr>
          <w:sz w:val="18"/>
          <w:szCs w:val="18"/>
        </w:rPr>
        <w:tab/>
      </w:r>
      <w:r>
        <w:rPr>
          <w:sz w:val="18"/>
          <w:szCs w:val="18"/>
        </w:rPr>
        <w:tab/>
        <w:t>_______________</w:t>
      </w:r>
      <w:r>
        <w:rPr>
          <w:sz w:val="18"/>
          <w:szCs w:val="18"/>
        </w:rPr>
        <w:tab/>
      </w:r>
      <w:r>
        <w:rPr>
          <w:sz w:val="18"/>
          <w:szCs w:val="18"/>
        </w:rPr>
        <w:tab/>
        <w:t>_____________________</w:t>
      </w:r>
    </w:p>
    <w:p w:rsidR="007A1CBC" w:rsidRDefault="007A1CBC" w:rsidP="007A1CBC">
      <w:pPr>
        <w:tabs>
          <w:tab w:val="left" w:pos="851"/>
          <w:tab w:val="left" w:pos="3402"/>
          <w:tab w:val="left" w:pos="4253"/>
          <w:tab w:val="left" w:pos="4820"/>
          <w:tab w:val="left" w:pos="6237"/>
          <w:tab w:val="left" w:pos="7332"/>
        </w:tabs>
        <w:spacing w:line="80" w:lineRule="atLeast"/>
        <w:ind w:left="-142" w:right="-144" w:firstLine="142"/>
        <w:rPr>
          <w:sz w:val="20"/>
          <w:szCs w:val="20"/>
        </w:rPr>
      </w:pPr>
      <w:r>
        <w:rPr>
          <w:sz w:val="18"/>
          <w:szCs w:val="18"/>
        </w:rPr>
        <w:tab/>
      </w:r>
      <w:r>
        <w:rPr>
          <w:sz w:val="18"/>
          <w:szCs w:val="18"/>
        </w:rPr>
        <w:tab/>
      </w:r>
      <w:r>
        <w:rPr>
          <w:sz w:val="18"/>
          <w:szCs w:val="18"/>
        </w:rPr>
        <w:tab/>
      </w:r>
      <w:r>
        <w:rPr>
          <w:sz w:val="20"/>
          <w:szCs w:val="20"/>
        </w:rPr>
        <w:t>(підпис)</w:t>
      </w:r>
      <w:r>
        <w:rPr>
          <w:sz w:val="20"/>
          <w:szCs w:val="20"/>
        </w:rPr>
        <w:tab/>
        <w:t xml:space="preserve">            (ім’я та прізвище)</w:t>
      </w:r>
    </w:p>
    <w:p w:rsidR="007A1CBC" w:rsidRDefault="007A1CBC" w:rsidP="007A1CBC">
      <w:pPr>
        <w:tabs>
          <w:tab w:val="left" w:pos="851"/>
          <w:tab w:val="left" w:pos="3402"/>
          <w:tab w:val="left" w:pos="3978"/>
          <w:tab w:val="left" w:pos="4820"/>
          <w:tab w:val="left" w:pos="6237"/>
          <w:tab w:val="left" w:pos="7332"/>
        </w:tabs>
        <w:spacing w:line="80" w:lineRule="atLeast"/>
        <w:ind w:left="-142" w:right="-144" w:firstLine="142"/>
        <w:rPr>
          <w:sz w:val="18"/>
          <w:szCs w:val="18"/>
        </w:rPr>
      </w:pPr>
    </w:p>
    <w:p w:rsidR="007A1CBC" w:rsidRDefault="007A1CBC" w:rsidP="007A1CBC">
      <w:pPr>
        <w:tabs>
          <w:tab w:val="left" w:pos="851"/>
          <w:tab w:val="left" w:pos="3402"/>
          <w:tab w:val="left" w:pos="3978"/>
          <w:tab w:val="left" w:pos="4820"/>
          <w:tab w:val="left" w:pos="6237"/>
          <w:tab w:val="left" w:pos="6786"/>
          <w:tab w:val="left" w:pos="7332"/>
          <w:tab w:val="left" w:pos="9048"/>
        </w:tabs>
        <w:spacing w:line="80" w:lineRule="atLeast"/>
        <w:ind w:left="-142" w:right="-144" w:firstLine="142"/>
        <w:rPr>
          <w:sz w:val="18"/>
          <w:szCs w:val="18"/>
        </w:rPr>
      </w:pPr>
      <w:r>
        <w:rPr>
          <w:sz w:val="18"/>
          <w:szCs w:val="18"/>
        </w:rPr>
        <w:tab/>
      </w:r>
      <w:r>
        <w:rPr>
          <w:sz w:val="18"/>
          <w:szCs w:val="18"/>
        </w:rPr>
        <w:tab/>
      </w:r>
      <w:r>
        <w:rPr>
          <w:sz w:val="18"/>
          <w:szCs w:val="18"/>
        </w:rPr>
        <w:tab/>
        <w:t>_______________</w:t>
      </w:r>
      <w:r>
        <w:rPr>
          <w:sz w:val="18"/>
          <w:szCs w:val="18"/>
        </w:rPr>
        <w:tab/>
      </w:r>
      <w:r>
        <w:rPr>
          <w:sz w:val="18"/>
          <w:szCs w:val="18"/>
        </w:rPr>
        <w:tab/>
        <w:t>_____________________</w:t>
      </w:r>
    </w:p>
    <w:p w:rsidR="007A1CBC" w:rsidRDefault="007A1CBC" w:rsidP="007A1CBC">
      <w:pPr>
        <w:tabs>
          <w:tab w:val="left" w:pos="851"/>
          <w:tab w:val="left" w:pos="3402"/>
          <w:tab w:val="left" w:pos="3978"/>
          <w:tab w:val="left" w:pos="4253"/>
          <w:tab w:val="left" w:pos="4524"/>
          <w:tab w:val="left" w:pos="4820"/>
          <w:tab w:val="left" w:pos="6237"/>
          <w:tab w:val="left" w:pos="6946"/>
        </w:tabs>
        <w:spacing w:line="80" w:lineRule="atLeast"/>
        <w:ind w:right="-144"/>
        <w:rPr>
          <w:sz w:val="20"/>
          <w:szCs w:val="20"/>
        </w:rPr>
      </w:pPr>
      <w:r>
        <w:rPr>
          <w:sz w:val="18"/>
          <w:szCs w:val="18"/>
        </w:rPr>
        <w:tab/>
      </w:r>
      <w:r>
        <w:rPr>
          <w:sz w:val="18"/>
          <w:szCs w:val="18"/>
        </w:rPr>
        <w:tab/>
      </w:r>
      <w:r>
        <w:rPr>
          <w:sz w:val="18"/>
          <w:szCs w:val="18"/>
        </w:rPr>
        <w:tab/>
        <w:t xml:space="preserve">      </w:t>
      </w:r>
      <w:r>
        <w:rPr>
          <w:sz w:val="20"/>
          <w:szCs w:val="20"/>
        </w:rPr>
        <w:t>(підпис)</w:t>
      </w:r>
      <w:r>
        <w:rPr>
          <w:sz w:val="20"/>
          <w:szCs w:val="20"/>
        </w:rPr>
        <w:tab/>
        <w:t xml:space="preserve">            (ім’я та прізвище)</w:t>
      </w:r>
    </w:p>
    <w:p w:rsidR="007A1CBC" w:rsidRDefault="007A1CBC" w:rsidP="007A1CBC">
      <w:pPr>
        <w:tabs>
          <w:tab w:val="left" w:pos="851"/>
          <w:tab w:val="left" w:pos="3402"/>
          <w:tab w:val="left" w:pos="4820"/>
          <w:tab w:val="left" w:pos="6237"/>
        </w:tabs>
        <w:spacing w:line="80" w:lineRule="atLeast"/>
        <w:ind w:right="-144"/>
        <w:jc w:val="center"/>
        <w:rPr>
          <w:sz w:val="18"/>
          <w:szCs w:val="18"/>
        </w:rPr>
      </w:pPr>
    </w:p>
    <w:p w:rsidR="007A1CBC" w:rsidRDefault="007A1CBC" w:rsidP="007A1CBC">
      <w:pPr>
        <w:tabs>
          <w:tab w:val="left" w:pos="851"/>
          <w:tab w:val="left" w:pos="3402"/>
          <w:tab w:val="left" w:pos="4820"/>
          <w:tab w:val="left" w:pos="6237"/>
        </w:tabs>
        <w:spacing w:line="80" w:lineRule="atLeast"/>
        <w:ind w:right="-144"/>
        <w:jc w:val="center"/>
        <w:rPr>
          <w:sz w:val="18"/>
          <w:szCs w:val="18"/>
        </w:rPr>
      </w:pPr>
    </w:p>
    <w:p w:rsidR="007A1CBC" w:rsidRDefault="007A1CBC" w:rsidP="007A1CBC">
      <w:pPr>
        <w:tabs>
          <w:tab w:val="left" w:pos="851"/>
          <w:tab w:val="left" w:pos="3402"/>
          <w:tab w:val="left" w:pos="4820"/>
          <w:tab w:val="left" w:pos="6237"/>
        </w:tabs>
        <w:spacing w:line="80" w:lineRule="atLeast"/>
        <w:ind w:right="-144"/>
        <w:rPr>
          <w:sz w:val="18"/>
          <w:szCs w:val="18"/>
        </w:rPr>
      </w:pPr>
    </w:p>
    <w:p w:rsidR="007A1CBC" w:rsidRDefault="007A1CBC" w:rsidP="007A1CBC">
      <w:pPr>
        <w:tabs>
          <w:tab w:val="left" w:pos="851"/>
          <w:tab w:val="left" w:pos="3402"/>
          <w:tab w:val="left" w:pos="4820"/>
          <w:tab w:val="left" w:pos="6237"/>
        </w:tabs>
        <w:spacing w:line="80" w:lineRule="atLeast"/>
        <w:ind w:right="-144"/>
        <w:jc w:val="center"/>
      </w:pPr>
      <w:r>
        <w:rPr>
          <w:sz w:val="28"/>
          <w:szCs w:val="28"/>
        </w:rPr>
        <w:t>м. Бердянськ 202Хрік</w:t>
      </w:r>
    </w:p>
    <w:p w:rsidR="007A1CBC" w:rsidRDefault="007A1CBC" w:rsidP="007A1CBC">
      <w:pPr>
        <w:pStyle w:val="afd"/>
        <w:jc w:val="center"/>
        <w:rPr>
          <w:rFonts w:ascii="Times New Roman" w:hAnsi="Times New Roman"/>
          <w:sz w:val="28"/>
          <w:szCs w:val="28"/>
          <w:lang w:val="uk-UA"/>
        </w:rPr>
      </w:pPr>
    </w:p>
    <w:p w:rsidR="007A1CBC" w:rsidRDefault="007A1CBC" w:rsidP="007A1CBC">
      <w:pPr>
        <w:pStyle w:val="afd"/>
        <w:jc w:val="center"/>
        <w:rPr>
          <w:rFonts w:ascii="Times New Roman" w:hAnsi="Times New Roman"/>
          <w:sz w:val="28"/>
          <w:szCs w:val="28"/>
          <w:lang w:val="uk-UA"/>
        </w:rPr>
      </w:pPr>
      <w:r>
        <w:rPr>
          <w:rFonts w:ascii="Times New Roman" w:hAnsi="Times New Roman"/>
          <w:sz w:val="28"/>
          <w:szCs w:val="28"/>
          <w:lang w:val="uk-UA"/>
        </w:rPr>
        <w:lastRenderedPageBreak/>
        <w:t>Міністерство освіти і науки України</w:t>
      </w:r>
    </w:p>
    <w:p w:rsidR="007A1CBC" w:rsidRDefault="007A1CBC" w:rsidP="007A1CBC">
      <w:pPr>
        <w:pStyle w:val="afd"/>
        <w:jc w:val="center"/>
        <w:rPr>
          <w:rFonts w:ascii="Times New Roman" w:hAnsi="Times New Roman"/>
          <w:sz w:val="28"/>
          <w:szCs w:val="28"/>
          <w:lang w:val="uk-UA"/>
        </w:rPr>
      </w:pPr>
      <w:r>
        <w:rPr>
          <w:rFonts w:ascii="Times New Roman" w:hAnsi="Times New Roman"/>
          <w:sz w:val="28"/>
          <w:szCs w:val="28"/>
          <w:lang w:val="uk-UA"/>
        </w:rPr>
        <w:t>ВСП «БМФК НУ «Запорізька політехніка»</w:t>
      </w:r>
    </w:p>
    <w:p w:rsidR="007A1CBC" w:rsidRDefault="007A1CBC" w:rsidP="007A1CBC">
      <w:pPr>
        <w:pStyle w:val="afd"/>
        <w:rPr>
          <w:rFonts w:ascii="Times New Roman" w:hAnsi="Times New Roman"/>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jc w:val="center"/>
        <w:rPr>
          <w:rFonts w:ascii="Times New Roman" w:hAnsi="Times New Roman"/>
          <w:bCs/>
          <w:sz w:val="28"/>
          <w:szCs w:val="28"/>
        </w:rPr>
      </w:pPr>
      <w:r>
        <w:rPr>
          <w:rFonts w:ascii="Times New Roman" w:hAnsi="Times New Roman"/>
          <w:bCs/>
          <w:sz w:val="28"/>
          <w:szCs w:val="28"/>
          <w:lang w:val="uk-UA"/>
        </w:rPr>
        <w:t xml:space="preserve">Завдання до курсової роботи з дисципліни </w:t>
      </w:r>
      <w:r>
        <w:rPr>
          <w:rFonts w:ascii="Times New Roman" w:hAnsi="Times New Roman"/>
          <w:bCs/>
          <w:sz w:val="28"/>
          <w:szCs w:val="28"/>
        </w:rPr>
        <w:t>“</w:t>
      </w:r>
      <w:proofErr w:type="spellStart"/>
      <w:r>
        <w:rPr>
          <w:rFonts w:ascii="Times New Roman" w:hAnsi="Times New Roman"/>
          <w:bCs/>
          <w:sz w:val="28"/>
          <w:szCs w:val="28"/>
          <w:lang w:val="uk-UA"/>
        </w:rPr>
        <w:t>Фінанс</w:t>
      </w:r>
      <w:proofErr w:type="spellEnd"/>
      <w:r>
        <w:rPr>
          <w:rFonts w:ascii="Times New Roman" w:hAnsi="Times New Roman"/>
          <w:bCs/>
          <w:sz w:val="28"/>
          <w:szCs w:val="28"/>
        </w:rPr>
        <w:t>”</w:t>
      </w:r>
    </w:p>
    <w:p w:rsidR="007A1CBC" w:rsidRDefault="007A1CBC" w:rsidP="007A1CBC">
      <w:pPr>
        <w:pStyle w:val="afd"/>
        <w:jc w:val="center"/>
        <w:rPr>
          <w:rFonts w:ascii="Times New Roman" w:hAnsi="Times New Roman"/>
          <w:b/>
          <w:bCs/>
          <w:sz w:val="28"/>
          <w:szCs w:val="28"/>
          <w:lang w:val="uk-UA"/>
        </w:rPr>
      </w:pPr>
    </w:p>
    <w:p w:rsidR="007A1CBC" w:rsidRDefault="007A1CBC" w:rsidP="007A1CBC">
      <w:pPr>
        <w:pStyle w:val="afd"/>
        <w:jc w:val="center"/>
        <w:rPr>
          <w:rFonts w:ascii="Times New Roman" w:hAnsi="Times New Roman"/>
          <w:bCs/>
          <w:sz w:val="28"/>
          <w:szCs w:val="28"/>
          <w:lang w:val="uk-UA"/>
        </w:rPr>
      </w:pPr>
      <w:r>
        <w:rPr>
          <w:rFonts w:ascii="Times New Roman" w:hAnsi="Times New Roman"/>
          <w:bCs/>
          <w:sz w:val="28"/>
          <w:szCs w:val="28"/>
          <w:lang w:val="uk-UA"/>
        </w:rPr>
        <w:t>Здобувача  3  курсу  групи  Ф-ХХ</w:t>
      </w:r>
    </w:p>
    <w:p w:rsidR="007A1CBC" w:rsidRDefault="007A1CBC" w:rsidP="007A1CBC">
      <w:pPr>
        <w:pStyle w:val="afd"/>
        <w:jc w:val="center"/>
        <w:rPr>
          <w:rFonts w:ascii="Times New Roman" w:hAnsi="Times New Roman"/>
          <w:bCs/>
          <w:sz w:val="28"/>
          <w:szCs w:val="28"/>
          <w:u w:val="single"/>
          <w:lang w:val="uk-UA"/>
        </w:rPr>
      </w:pPr>
      <w:r>
        <w:rPr>
          <w:rFonts w:ascii="Times New Roman" w:hAnsi="Times New Roman"/>
          <w:bCs/>
          <w:sz w:val="28"/>
          <w:szCs w:val="28"/>
          <w:u w:val="single"/>
          <w:lang w:val="uk-UA"/>
        </w:rPr>
        <w:t>Івана ПЕТРОВА</w:t>
      </w:r>
    </w:p>
    <w:p w:rsidR="007A1CBC" w:rsidRDefault="007A1CBC" w:rsidP="007A1CBC">
      <w:pPr>
        <w:pStyle w:val="afd"/>
        <w:jc w:val="center"/>
        <w:rPr>
          <w:rFonts w:ascii="Times New Roman" w:hAnsi="Times New Roman"/>
          <w:bCs/>
          <w:sz w:val="20"/>
          <w:szCs w:val="20"/>
          <w:lang w:val="uk-UA"/>
        </w:rPr>
      </w:pPr>
      <w:r>
        <w:rPr>
          <w:rFonts w:ascii="Times New Roman" w:hAnsi="Times New Roman"/>
          <w:bCs/>
          <w:sz w:val="20"/>
          <w:szCs w:val="20"/>
          <w:lang w:val="uk-UA"/>
        </w:rPr>
        <w:t>(прізвище, ім'я, по батькові)</w:t>
      </w:r>
    </w:p>
    <w:p w:rsidR="007A1CBC" w:rsidRDefault="007A1CBC" w:rsidP="007A1CBC">
      <w:pPr>
        <w:pStyle w:val="afd"/>
        <w:rPr>
          <w:rFonts w:ascii="Times New Roman" w:hAnsi="Times New Roman"/>
          <w:b/>
          <w:bCs/>
          <w:sz w:val="28"/>
          <w:szCs w:val="28"/>
          <w:lang w:val="uk-UA"/>
        </w:rPr>
      </w:pPr>
      <w:r>
        <w:rPr>
          <w:rFonts w:ascii="Times New Roman" w:hAnsi="Times New Roman"/>
          <w:bCs/>
          <w:sz w:val="28"/>
          <w:szCs w:val="28"/>
          <w:lang w:val="uk-UA"/>
        </w:rPr>
        <w:t>Тема роботи</w:t>
      </w:r>
      <w:r>
        <w:rPr>
          <w:rFonts w:ascii="Times New Roman" w:hAnsi="Times New Roman"/>
          <w:b/>
          <w:bCs/>
          <w:sz w:val="28"/>
          <w:szCs w:val="28"/>
          <w:lang w:val="uk-UA"/>
        </w:rPr>
        <w:t>_______________________________________________________</w:t>
      </w:r>
    </w:p>
    <w:p w:rsidR="007A1CBC" w:rsidRDefault="007A1CBC" w:rsidP="007A1CBC">
      <w:pPr>
        <w:pStyle w:val="afd"/>
        <w:rPr>
          <w:rFonts w:ascii="Times New Roman" w:hAnsi="Times New Roman"/>
          <w:b/>
          <w:bCs/>
          <w:sz w:val="28"/>
          <w:szCs w:val="28"/>
          <w:lang w:val="uk-UA"/>
        </w:rPr>
      </w:pPr>
      <w:r>
        <w:rPr>
          <w:rFonts w:ascii="Times New Roman" w:hAnsi="Times New Roman"/>
          <w:b/>
          <w:bCs/>
          <w:sz w:val="28"/>
          <w:szCs w:val="28"/>
          <w:lang w:val="uk-UA"/>
        </w:rPr>
        <w:t>__________________________________________________________________</w:t>
      </w:r>
    </w:p>
    <w:p w:rsidR="007A1CBC" w:rsidRDefault="007A1CBC" w:rsidP="007A1CBC">
      <w:pPr>
        <w:pStyle w:val="afd"/>
        <w:rPr>
          <w:rFonts w:ascii="Times New Roman" w:hAnsi="Times New Roman"/>
          <w:b/>
          <w:bCs/>
          <w:sz w:val="28"/>
          <w:szCs w:val="28"/>
          <w:lang w:val="uk-UA"/>
        </w:rPr>
      </w:pPr>
      <w:r>
        <w:rPr>
          <w:rFonts w:ascii="Times New Roman" w:hAnsi="Times New Roman"/>
          <w:b/>
          <w:bCs/>
          <w:sz w:val="28"/>
          <w:szCs w:val="28"/>
          <w:lang w:val="uk-UA"/>
        </w:rPr>
        <w:t>__________________________________________________________________</w:t>
      </w:r>
    </w:p>
    <w:p w:rsidR="007A1CBC" w:rsidRDefault="007A1CBC" w:rsidP="007A1CBC">
      <w:pPr>
        <w:pStyle w:val="afd"/>
        <w:rPr>
          <w:rFonts w:ascii="Times New Roman" w:hAnsi="Times New Roman"/>
          <w:b/>
          <w:bCs/>
          <w:sz w:val="28"/>
          <w:szCs w:val="28"/>
          <w:lang w:val="uk-UA"/>
        </w:rPr>
      </w:pP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Cs/>
          <w:sz w:val="28"/>
          <w:szCs w:val="28"/>
          <w:lang w:val="uk-UA"/>
        </w:rPr>
      </w:pPr>
      <w:r>
        <w:rPr>
          <w:rFonts w:ascii="Times New Roman" w:hAnsi="Times New Roman"/>
          <w:bCs/>
          <w:sz w:val="28"/>
          <w:szCs w:val="28"/>
          <w:lang w:val="uk-UA"/>
        </w:rPr>
        <w:t>План</w:t>
      </w:r>
    </w:p>
    <w:p w:rsidR="007A1CBC" w:rsidRDefault="007A1CBC" w:rsidP="007A1CBC">
      <w:pPr>
        <w:pStyle w:val="afd"/>
        <w:rPr>
          <w:rFonts w:ascii="Times New Roman" w:hAnsi="Times New Roman"/>
          <w:b/>
          <w:bCs/>
          <w:sz w:val="28"/>
          <w:szCs w:val="28"/>
          <w:lang w:val="uk-UA"/>
        </w:rPr>
      </w:pPr>
      <w:r>
        <w:rPr>
          <w:rFonts w:ascii="Times New Roman" w:hAnsi="Times New Roman"/>
          <w:b/>
          <w:bCs/>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1CBC" w:rsidRDefault="007A1CBC" w:rsidP="007A1CBC">
      <w:pPr>
        <w:pStyle w:val="afd"/>
        <w:rPr>
          <w:rFonts w:ascii="Times New Roman" w:hAnsi="Times New Roman"/>
          <w:b/>
          <w:bCs/>
          <w:sz w:val="28"/>
          <w:szCs w:val="28"/>
          <w:lang w:val="uk-UA"/>
        </w:rPr>
      </w:pPr>
      <w:r>
        <w:rPr>
          <w:rFonts w:ascii="Times New Roman" w:hAnsi="Times New Roman"/>
          <w:b/>
          <w:bCs/>
          <w:sz w:val="28"/>
          <w:szCs w:val="28"/>
          <w:lang w:val="uk-UA"/>
        </w:rPr>
        <w:tab/>
      </w:r>
    </w:p>
    <w:p w:rsidR="007A1CBC" w:rsidRDefault="007A1CBC" w:rsidP="007A1CBC">
      <w:pPr>
        <w:pStyle w:val="afd"/>
        <w:rPr>
          <w:rFonts w:ascii="Times New Roman" w:hAnsi="Times New Roman"/>
          <w:b/>
          <w:bCs/>
          <w:sz w:val="28"/>
          <w:szCs w:val="28"/>
          <w:lang w:val="uk-UA"/>
        </w:rPr>
      </w:pPr>
      <w:r>
        <w:rPr>
          <w:rFonts w:ascii="Times New Roman" w:hAnsi="Times New Roman"/>
          <w:b/>
          <w:bCs/>
          <w:sz w:val="28"/>
          <w:szCs w:val="28"/>
          <w:lang w:val="uk-UA"/>
        </w:rPr>
        <w:tab/>
      </w: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rPr>
          <w:rFonts w:ascii="Times New Roman" w:hAnsi="Times New Roman"/>
          <w:b/>
          <w:bCs/>
          <w:sz w:val="28"/>
          <w:szCs w:val="28"/>
          <w:lang w:val="uk-UA"/>
        </w:rPr>
      </w:pPr>
    </w:p>
    <w:p w:rsidR="007A1CBC" w:rsidRDefault="007A1CBC" w:rsidP="007A1CBC">
      <w:pPr>
        <w:pStyle w:val="afd"/>
        <w:jc w:val="right"/>
        <w:rPr>
          <w:rFonts w:ascii="Times New Roman" w:hAnsi="Times New Roman"/>
          <w:bCs/>
          <w:sz w:val="28"/>
          <w:szCs w:val="28"/>
          <w:lang w:val="uk-UA"/>
        </w:rPr>
      </w:pPr>
      <w:r>
        <w:rPr>
          <w:rFonts w:ascii="Times New Roman" w:hAnsi="Times New Roman"/>
          <w:b/>
          <w:bCs/>
          <w:sz w:val="28"/>
          <w:szCs w:val="28"/>
          <w:lang w:val="uk-UA"/>
        </w:rPr>
        <w:tab/>
      </w:r>
      <w:r>
        <w:rPr>
          <w:rFonts w:ascii="Times New Roman" w:hAnsi="Times New Roman"/>
          <w:bCs/>
          <w:sz w:val="28"/>
          <w:szCs w:val="28"/>
          <w:lang w:val="uk-UA"/>
        </w:rPr>
        <w:t xml:space="preserve">Термін виконання </w:t>
      </w:r>
      <w:proofErr w:type="spellStart"/>
      <w:r>
        <w:rPr>
          <w:rFonts w:ascii="Times New Roman" w:hAnsi="Times New Roman"/>
          <w:bCs/>
          <w:sz w:val="28"/>
          <w:szCs w:val="28"/>
          <w:lang w:val="uk-UA"/>
        </w:rPr>
        <w:t>роботи____________</w:t>
      </w:r>
      <w:proofErr w:type="spellEnd"/>
      <w:r>
        <w:rPr>
          <w:rFonts w:ascii="Times New Roman" w:hAnsi="Times New Roman"/>
          <w:bCs/>
          <w:sz w:val="28"/>
          <w:szCs w:val="28"/>
          <w:lang w:val="uk-UA"/>
        </w:rPr>
        <w:t>__20ХХр.</w:t>
      </w:r>
    </w:p>
    <w:p w:rsidR="007A1CBC" w:rsidRDefault="007A1CBC" w:rsidP="007A1CBC">
      <w:pPr>
        <w:pStyle w:val="afd"/>
        <w:jc w:val="right"/>
        <w:rPr>
          <w:rFonts w:ascii="Times New Roman" w:hAnsi="Times New Roman"/>
          <w:bCs/>
          <w:sz w:val="28"/>
          <w:szCs w:val="28"/>
          <w:lang w:val="uk-UA"/>
        </w:rPr>
      </w:pPr>
      <w:r>
        <w:rPr>
          <w:rFonts w:ascii="Times New Roman" w:hAnsi="Times New Roman"/>
          <w:bCs/>
          <w:sz w:val="28"/>
          <w:szCs w:val="28"/>
          <w:lang w:val="uk-UA"/>
        </w:rPr>
        <w:tab/>
      </w:r>
    </w:p>
    <w:p w:rsidR="007A1CBC" w:rsidRDefault="007A1CBC" w:rsidP="007A1CBC">
      <w:pPr>
        <w:pStyle w:val="afd"/>
        <w:jc w:val="right"/>
        <w:rPr>
          <w:rFonts w:ascii="Times New Roman" w:hAnsi="Times New Roman"/>
          <w:bCs/>
          <w:sz w:val="28"/>
          <w:szCs w:val="28"/>
          <w:lang w:val="uk-UA"/>
        </w:rPr>
      </w:pPr>
      <w:r>
        <w:rPr>
          <w:rFonts w:ascii="Times New Roman" w:hAnsi="Times New Roman"/>
          <w:bCs/>
          <w:sz w:val="28"/>
          <w:szCs w:val="28"/>
          <w:lang w:val="uk-UA"/>
        </w:rPr>
        <w:t xml:space="preserve">          Завдання видано </w:t>
      </w:r>
      <w:proofErr w:type="spellStart"/>
      <w:r>
        <w:rPr>
          <w:rFonts w:ascii="Times New Roman" w:hAnsi="Times New Roman"/>
          <w:bCs/>
          <w:sz w:val="28"/>
          <w:szCs w:val="28"/>
          <w:u w:val="single"/>
          <w:lang w:val="uk-UA"/>
        </w:rPr>
        <w:t>хх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u w:val="single"/>
          <w:lang w:val="uk-UA"/>
        </w:rPr>
        <w:t>ххххх</w:t>
      </w:r>
      <w:proofErr w:type="spellEnd"/>
      <w:r>
        <w:rPr>
          <w:rFonts w:ascii="Times New Roman" w:hAnsi="Times New Roman"/>
          <w:bCs/>
          <w:sz w:val="28"/>
          <w:szCs w:val="28"/>
          <w:lang w:val="uk-UA"/>
        </w:rPr>
        <w:t xml:space="preserve"> </w:t>
      </w:r>
      <w:r>
        <w:rPr>
          <w:rFonts w:ascii="Times New Roman" w:hAnsi="Times New Roman"/>
          <w:bCs/>
          <w:sz w:val="28"/>
          <w:szCs w:val="28"/>
          <w:u w:val="single"/>
          <w:lang w:val="uk-UA"/>
        </w:rPr>
        <w:t>202Х</w:t>
      </w:r>
      <w:r>
        <w:rPr>
          <w:rFonts w:ascii="Times New Roman" w:hAnsi="Times New Roman"/>
          <w:bCs/>
          <w:sz w:val="28"/>
          <w:szCs w:val="28"/>
          <w:lang w:val="uk-UA"/>
        </w:rPr>
        <w:t>р.</w:t>
      </w:r>
    </w:p>
    <w:p w:rsidR="007A1CBC" w:rsidRDefault="007A1CBC" w:rsidP="007A1CBC">
      <w:pPr>
        <w:pStyle w:val="afd"/>
        <w:jc w:val="right"/>
        <w:rPr>
          <w:rFonts w:ascii="Times New Roman" w:hAnsi="Times New Roman"/>
          <w:bCs/>
          <w:sz w:val="28"/>
          <w:szCs w:val="28"/>
          <w:lang w:val="uk-UA"/>
        </w:rPr>
      </w:pPr>
    </w:p>
    <w:p w:rsidR="007A1CBC" w:rsidRDefault="007A1CBC" w:rsidP="007A1CBC">
      <w:pPr>
        <w:pStyle w:val="afd"/>
        <w:jc w:val="right"/>
        <w:rPr>
          <w:rFonts w:ascii="Times New Roman" w:hAnsi="Times New Roman"/>
          <w:bCs/>
          <w:sz w:val="28"/>
          <w:szCs w:val="28"/>
          <w:lang w:val="uk-UA"/>
        </w:rPr>
      </w:pPr>
    </w:p>
    <w:p w:rsidR="007A1CBC" w:rsidRDefault="007A1CBC" w:rsidP="007A1CBC">
      <w:pPr>
        <w:pStyle w:val="afd"/>
        <w:jc w:val="right"/>
        <w:rPr>
          <w:rFonts w:ascii="Times New Roman" w:hAnsi="Times New Roman"/>
          <w:bCs/>
          <w:sz w:val="28"/>
          <w:szCs w:val="28"/>
          <w:lang w:val="uk-UA"/>
        </w:rPr>
      </w:pPr>
      <w:r>
        <w:rPr>
          <w:rFonts w:ascii="Times New Roman" w:hAnsi="Times New Roman"/>
          <w:bCs/>
          <w:sz w:val="28"/>
          <w:szCs w:val="28"/>
          <w:lang w:val="uk-UA"/>
        </w:rPr>
        <w:tab/>
        <w:t>Керівник курсової роботи _____________  Лариса КРАВЦОВА</w:t>
      </w:r>
    </w:p>
    <w:p w:rsidR="007A1CBC" w:rsidRDefault="007A1CBC" w:rsidP="007A1CBC">
      <w:pPr>
        <w:pStyle w:val="afd"/>
        <w:jc w:val="right"/>
        <w:rPr>
          <w:rFonts w:ascii="Times New Roman" w:hAnsi="Times New Roman"/>
          <w:bCs/>
          <w:sz w:val="20"/>
          <w:szCs w:val="20"/>
          <w:lang w:val="uk-UA"/>
        </w:rPr>
      </w:pPr>
      <w:r>
        <w:rPr>
          <w:rFonts w:ascii="Times New Roman" w:hAnsi="Times New Roman"/>
          <w:bCs/>
          <w:sz w:val="20"/>
          <w:szCs w:val="20"/>
          <w:lang w:val="uk-UA"/>
        </w:rPr>
        <w:tab/>
      </w:r>
      <w:r>
        <w:rPr>
          <w:rFonts w:ascii="Times New Roman" w:hAnsi="Times New Roman"/>
          <w:bCs/>
          <w:sz w:val="20"/>
          <w:szCs w:val="20"/>
          <w:lang w:val="uk-UA"/>
        </w:rPr>
        <w:tab/>
      </w:r>
      <w:r>
        <w:rPr>
          <w:rFonts w:ascii="Times New Roman" w:hAnsi="Times New Roman"/>
          <w:bCs/>
          <w:sz w:val="20"/>
          <w:szCs w:val="20"/>
          <w:lang w:val="uk-UA"/>
        </w:rPr>
        <w:tab/>
      </w:r>
      <w:r>
        <w:rPr>
          <w:rFonts w:ascii="Times New Roman" w:hAnsi="Times New Roman"/>
          <w:bCs/>
          <w:sz w:val="20"/>
          <w:szCs w:val="20"/>
          <w:lang w:val="uk-UA"/>
        </w:rPr>
        <w:tab/>
        <w:t xml:space="preserve">                                    (підпис, прізвище та ініціали)</w:t>
      </w:r>
    </w:p>
    <w:p w:rsidR="007A1CBC" w:rsidRDefault="007A1CBC" w:rsidP="007A1CBC">
      <w:pPr>
        <w:pStyle w:val="afd"/>
        <w:jc w:val="center"/>
        <w:rPr>
          <w:rFonts w:ascii="Times New Roman" w:hAnsi="Times New Roman"/>
          <w:sz w:val="28"/>
          <w:szCs w:val="28"/>
          <w:lang w:val="uk-UA"/>
        </w:rPr>
      </w:pPr>
    </w:p>
    <w:p w:rsidR="007A1CBC" w:rsidRDefault="007A1CBC" w:rsidP="007A1CBC">
      <w:pPr>
        <w:pStyle w:val="afd"/>
        <w:jc w:val="center"/>
        <w:rPr>
          <w:rFonts w:ascii="Times New Roman" w:hAnsi="Times New Roman"/>
          <w:sz w:val="28"/>
          <w:szCs w:val="28"/>
          <w:lang w:val="uk-UA"/>
        </w:rPr>
      </w:pPr>
    </w:p>
    <w:p w:rsidR="007A1CBC" w:rsidRDefault="007A1CBC" w:rsidP="007A1CBC">
      <w:pPr>
        <w:pStyle w:val="afd"/>
        <w:jc w:val="center"/>
        <w:rPr>
          <w:rFonts w:ascii="Times New Roman" w:hAnsi="Times New Roman"/>
          <w:sz w:val="28"/>
          <w:szCs w:val="28"/>
          <w:lang w:val="uk-UA"/>
        </w:rPr>
      </w:pPr>
    </w:p>
    <w:p w:rsidR="007A1CBC" w:rsidRDefault="007A1CBC" w:rsidP="007A1CBC">
      <w:pPr>
        <w:pStyle w:val="afd"/>
        <w:jc w:val="center"/>
        <w:rPr>
          <w:rFonts w:ascii="Times New Roman" w:hAnsi="Times New Roman"/>
          <w:sz w:val="28"/>
          <w:szCs w:val="28"/>
          <w:lang w:val="uk-UA"/>
        </w:rPr>
      </w:pPr>
      <w:r>
        <w:rPr>
          <w:rFonts w:ascii="Times New Roman" w:hAnsi="Times New Roman"/>
          <w:sz w:val="28"/>
          <w:szCs w:val="28"/>
          <w:lang w:val="uk-UA"/>
        </w:rPr>
        <w:lastRenderedPageBreak/>
        <w:t>Міністерство освіти і науки України</w:t>
      </w:r>
    </w:p>
    <w:p w:rsidR="007A1CBC" w:rsidRDefault="007A1CBC" w:rsidP="007A1CBC">
      <w:pPr>
        <w:pStyle w:val="afd"/>
        <w:jc w:val="center"/>
        <w:rPr>
          <w:rFonts w:ascii="Times New Roman" w:hAnsi="Times New Roman"/>
          <w:sz w:val="28"/>
          <w:szCs w:val="28"/>
          <w:lang w:val="uk-UA"/>
        </w:rPr>
      </w:pPr>
      <w:r>
        <w:rPr>
          <w:rFonts w:ascii="Times New Roman" w:hAnsi="Times New Roman"/>
          <w:sz w:val="28"/>
          <w:szCs w:val="28"/>
          <w:lang w:val="uk-UA"/>
        </w:rPr>
        <w:t>Бердянський машинобудівний коледж ЗНТУ</w:t>
      </w:r>
    </w:p>
    <w:p w:rsidR="007A1CBC" w:rsidRDefault="007A1CBC" w:rsidP="007A1CBC">
      <w:pPr>
        <w:shd w:val="clear" w:color="auto" w:fill="FFFFFF"/>
        <w:autoSpaceDE w:val="0"/>
        <w:autoSpaceDN w:val="0"/>
        <w:adjustRightInd w:val="0"/>
        <w:jc w:val="center"/>
        <w:rPr>
          <w:b/>
          <w:bCs/>
          <w:sz w:val="32"/>
          <w:szCs w:val="32"/>
        </w:rPr>
      </w:pPr>
    </w:p>
    <w:p w:rsidR="007A1CBC" w:rsidRDefault="007A1CBC" w:rsidP="007A1CBC">
      <w:pPr>
        <w:shd w:val="clear" w:color="auto" w:fill="FFFFFF"/>
        <w:autoSpaceDE w:val="0"/>
        <w:autoSpaceDN w:val="0"/>
        <w:adjustRightInd w:val="0"/>
        <w:jc w:val="center"/>
        <w:rPr>
          <w:b/>
          <w:bCs/>
          <w:sz w:val="32"/>
          <w:szCs w:val="32"/>
        </w:rPr>
      </w:pPr>
      <w:r>
        <w:rPr>
          <w:b/>
          <w:bCs/>
          <w:sz w:val="32"/>
          <w:szCs w:val="32"/>
        </w:rPr>
        <w:t>Зміст</w:t>
      </w:r>
    </w:p>
    <w:p w:rsidR="007A1CBC" w:rsidRDefault="007A1CBC" w:rsidP="007A1CBC">
      <w:pPr>
        <w:shd w:val="clear" w:color="auto" w:fill="FFFFFF"/>
        <w:autoSpaceDE w:val="0"/>
        <w:autoSpaceDN w:val="0"/>
        <w:adjustRightInd w:val="0"/>
        <w:jc w:val="center"/>
        <w:rPr>
          <w:b/>
          <w:bCs/>
          <w:sz w:val="28"/>
          <w:szCs w:val="28"/>
        </w:rPr>
      </w:pPr>
    </w:p>
    <w:p w:rsidR="007A1CBC" w:rsidRDefault="007A1CBC" w:rsidP="007A1CBC">
      <w:pPr>
        <w:shd w:val="clear" w:color="auto" w:fill="FFFFFF"/>
        <w:autoSpaceDE w:val="0"/>
        <w:autoSpaceDN w:val="0"/>
        <w:adjustRightInd w:val="0"/>
        <w:jc w:val="center"/>
        <w:rPr>
          <w:sz w:val="28"/>
          <w:szCs w:val="28"/>
        </w:rPr>
      </w:pPr>
    </w:p>
    <w:p w:rsidR="007A1CBC" w:rsidRDefault="007A1CBC" w:rsidP="007A1CBC">
      <w:pPr>
        <w:shd w:val="clear" w:color="auto" w:fill="FFFFFF"/>
        <w:autoSpaceDE w:val="0"/>
        <w:autoSpaceDN w:val="0"/>
        <w:adjustRightInd w:val="0"/>
        <w:rPr>
          <w:sz w:val="28"/>
          <w:szCs w:val="28"/>
        </w:rPr>
      </w:pPr>
      <w:r>
        <w:rPr>
          <w:bCs/>
          <w:sz w:val="28"/>
          <w:szCs w:val="28"/>
        </w:rPr>
        <w:t>Вступ....................................................................................................</w:t>
      </w:r>
      <w:r>
        <w:rPr>
          <w:rFonts w:ascii="Arial" w:cs="Arial"/>
          <w:bCs/>
          <w:sz w:val="28"/>
          <w:szCs w:val="28"/>
        </w:rPr>
        <w:t xml:space="preserve">     </w:t>
      </w:r>
      <w:r>
        <w:rPr>
          <w:bCs/>
          <w:sz w:val="28"/>
          <w:szCs w:val="28"/>
        </w:rPr>
        <w:t>3</w:t>
      </w:r>
    </w:p>
    <w:p w:rsidR="007A1CBC" w:rsidRDefault="007A1CBC" w:rsidP="007A1CBC">
      <w:pPr>
        <w:shd w:val="clear" w:color="auto" w:fill="FFFFFF"/>
        <w:autoSpaceDE w:val="0"/>
        <w:autoSpaceDN w:val="0"/>
        <w:adjustRightInd w:val="0"/>
        <w:rPr>
          <w:sz w:val="28"/>
          <w:szCs w:val="28"/>
        </w:rPr>
      </w:pPr>
      <w:r>
        <w:rPr>
          <w:bCs/>
          <w:sz w:val="28"/>
          <w:szCs w:val="28"/>
        </w:rPr>
        <w:t>1. Мета і завдання курсової роботи .......................................</w:t>
      </w:r>
      <w:r>
        <w:rPr>
          <w:bCs/>
          <w:i/>
          <w:iCs/>
          <w:sz w:val="28"/>
          <w:szCs w:val="28"/>
        </w:rPr>
        <w:t>.</w:t>
      </w:r>
      <w:r>
        <w:rPr>
          <w:bCs/>
          <w:sz w:val="28"/>
          <w:szCs w:val="28"/>
        </w:rPr>
        <w:t>........</w:t>
      </w:r>
      <w:r>
        <w:rPr>
          <w:rFonts w:ascii="Arial" w:cs="Arial"/>
          <w:bCs/>
          <w:sz w:val="28"/>
          <w:szCs w:val="28"/>
        </w:rPr>
        <w:t xml:space="preserve">       </w:t>
      </w:r>
      <w:r>
        <w:rPr>
          <w:bCs/>
          <w:sz w:val="28"/>
          <w:szCs w:val="28"/>
        </w:rPr>
        <w:t>3</w:t>
      </w:r>
    </w:p>
    <w:p w:rsidR="007A1CBC" w:rsidRDefault="007A1CBC" w:rsidP="007A1CBC">
      <w:pPr>
        <w:shd w:val="clear" w:color="auto" w:fill="FFFFFF"/>
        <w:autoSpaceDE w:val="0"/>
        <w:autoSpaceDN w:val="0"/>
        <w:adjustRightInd w:val="0"/>
        <w:rPr>
          <w:sz w:val="28"/>
          <w:szCs w:val="28"/>
        </w:rPr>
      </w:pPr>
      <w:r>
        <w:rPr>
          <w:bCs/>
          <w:sz w:val="28"/>
          <w:szCs w:val="28"/>
        </w:rPr>
        <w:t>2. Загальні положення щодо виконання курсової роботи</w:t>
      </w:r>
      <w:r>
        <w:rPr>
          <w:sz w:val="28"/>
          <w:szCs w:val="28"/>
        </w:rPr>
        <w:t>..............</w:t>
      </w:r>
      <w:r>
        <w:rPr>
          <w:rFonts w:ascii="Arial" w:cs="Arial"/>
          <w:sz w:val="28"/>
          <w:szCs w:val="28"/>
        </w:rPr>
        <w:t xml:space="preserve">      </w:t>
      </w:r>
      <w:r>
        <w:rPr>
          <w:sz w:val="28"/>
          <w:szCs w:val="28"/>
        </w:rPr>
        <w:t>4</w:t>
      </w:r>
    </w:p>
    <w:p w:rsidR="007A1CBC" w:rsidRDefault="007A1CBC" w:rsidP="007A1CBC">
      <w:pPr>
        <w:shd w:val="clear" w:color="auto" w:fill="FFFFFF"/>
        <w:autoSpaceDE w:val="0"/>
        <w:autoSpaceDN w:val="0"/>
        <w:adjustRightInd w:val="0"/>
        <w:rPr>
          <w:sz w:val="28"/>
          <w:szCs w:val="28"/>
        </w:rPr>
      </w:pPr>
      <w:r>
        <w:rPr>
          <w:sz w:val="28"/>
          <w:szCs w:val="28"/>
        </w:rPr>
        <w:t>2.1. Вибір теми курсової роботи.......................................................</w:t>
      </w:r>
      <w:r>
        <w:rPr>
          <w:rFonts w:ascii="Arial" w:cs="Arial"/>
          <w:sz w:val="28"/>
          <w:szCs w:val="28"/>
        </w:rPr>
        <w:t xml:space="preserve">       </w:t>
      </w:r>
      <w:r>
        <w:rPr>
          <w:sz w:val="28"/>
          <w:szCs w:val="28"/>
        </w:rPr>
        <w:t>5</w:t>
      </w:r>
    </w:p>
    <w:p w:rsidR="007A1CBC" w:rsidRDefault="007A1CBC" w:rsidP="007A1CBC">
      <w:pPr>
        <w:shd w:val="clear" w:color="auto" w:fill="FFFFFF"/>
        <w:autoSpaceDE w:val="0"/>
        <w:autoSpaceDN w:val="0"/>
        <w:adjustRightInd w:val="0"/>
        <w:rPr>
          <w:sz w:val="28"/>
          <w:szCs w:val="28"/>
        </w:rPr>
      </w:pPr>
      <w:r>
        <w:rPr>
          <w:sz w:val="28"/>
          <w:szCs w:val="28"/>
        </w:rPr>
        <w:t>2.2. Структура і зміст курсової роботи............................................</w:t>
      </w:r>
      <w:r>
        <w:rPr>
          <w:rFonts w:ascii="Arial" w:cs="Arial"/>
          <w:sz w:val="28"/>
          <w:szCs w:val="28"/>
        </w:rPr>
        <w:t xml:space="preserve">       </w:t>
      </w:r>
      <w:r>
        <w:rPr>
          <w:sz w:val="28"/>
          <w:szCs w:val="28"/>
        </w:rPr>
        <w:t>7</w:t>
      </w:r>
    </w:p>
    <w:p w:rsidR="007A1CBC" w:rsidRDefault="007A1CBC" w:rsidP="007A1CBC">
      <w:pPr>
        <w:shd w:val="clear" w:color="auto" w:fill="FFFFFF"/>
        <w:autoSpaceDE w:val="0"/>
        <w:autoSpaceDN w:val="0"/>
        <w:adjustRightInd w:val="0"/>
        <w:rPr>
          <w:sz w:val="28"/>
          <w:szCs w:val="28"/>
        </w:rPr>
      </w:pPr>
      <w:r>
        <w:rPr>
          <w:sz w:val="28"/>
          <w:szCs w:val="28"/>
        </w:rPr>
        <w:t>2.3. Вимоги до курсової роботи........................................................</w:t>
      </w:r>
      <w:r>
        <w:rPr>
          <w:rFonts w:ascii="Arial" w:cs="Arial"/>
          <w:sz w:val="28"/>
          <w:szCs w:val="28"/>
        </w:rPr>
        <w:t xml:space="preserve">       </w:t>
      </w:r>
      <w:r>
        <w:rPr>
          <w:sz w:val="28"/>
          <w:szCs w:val="28"/>
        </w:rPr>
        <w:t>8</w:t>
      </w:r>
    </w:p>
    <w:p w:rsidR="007A1CBC" w:rsidRDefault="007A1CBC" w:rsidP="007A1CBC">
      <w:pPr>
        <w:shd w:val="clear" w:color="auto" w:fill="FFFFFF"/>
        <w:autoSpaceDE w:val="0"/>
        <w:autoSpaceDN w:val="0"/>
        <w:adjustRightInd w:val="0"/>
        <w:rPr>
          <w:sz w:val="28"/>
          <w:szCs w:val="28"/>
        </w:rPr>
      </w:pPr>
      <w:r>
        <w:rPr>
          <w:sz w:val="28"/>
          <w:szCs w:val="28"/>
        </w:rPr>
        <w:t>2.4. Правила оформлення курсової роботи......................................</w:t>
      </w:r>
      <w:r>
        <w:rPr>
          <w:rFonts w:ascii="Arial" w:cs="Arial"/>
          <w:sz w:val="28"/>
          <w:szCs w:val="28"/>
        </w:rPr>
        <w:t xml:space="preserve">      </w:t>
      </w:r>
      <w:r>
        <w:rPr>
          <w:sz w:val="28"/>
          <w:szCs w:val="28"/>
        </w:rPr>
        <w:t>10</w:t>
      </w:r>
    </w:p>
    <w:p w:rsidR="007A1CBC" w:rsidRDefault="007A1CBC" w:rsidP="007A1CBC">
      <w:pPr>
        <w:shd w:val="clear" w:color="auto" w:fill="FFFFFF"/>
        <w:autoSpaceDE w:val="0"/>
        <w:autoSpaceDN w:val="0"/>
        <w:adjustRightInd w:val="0"/>
        <w:rPr>
          <w:sz w:val="28"/>
          <w:szCs w:val="28"/>
        </w:rPr>
      </w:pPr>
      <w:r>
        <w:rPr>
          <w:sz w:val="28"/>
          <w:szCs w:val="28"/>
        </w:rPr>
        <w:t>2.5. Оформлення таблиць...................................................................</w:t>
      </w:r>
      <w:r>
        <w:rPr>
          <w:rFonts w:ascii="Arial" w:cs="Arial"/>
          <w:sz w:val="28"/>
          <w:szCs w:val="28"/>
        </w:rPr>
        <w:t xml:space="preserve">     </w:t>
      </w:r>
      <w:r>
        <w:rPr>
          <w:sz w:val="28"/>
          <w:szCs w:val="28"/>
        </w:rPr>
        <w:t>12</w:t>
      </w:r>
    </w:p>
    <w:p w:rsidR="007A1CBC" w:rsidRDefault="007A1CBC" w:rsidP="007A1CBC">
      <w:pPr>
        <w:shd w:val="clear" w:color="auto" w:fill="FFFFFF"/>
        <w:autoSpaceDE w:val="0"/>
        <w:autoSpaceDN w:val="0"/>
        <w:adjustRightInd w:val="0"/>
        <w:rPr>
          <w:sz w:val="28"/>
          <w:szCs w:val="28"/>
        </w:rPr>
      </w:pPr>
      <w:r>
        <w:rPr>
          <w:sz w:val="28"/>
          <w:szCs w:val="28"/>
        </w:rPr>
        <w:t>2.6. Оформлення формул...................................................................</w:t>
      </w:r>
      <w:r>
        <w:rPr>
          <w:rFonts w:ascii="Arial" w:cs="Arial"/>
          <w:sz w:val="28"/>
          <w:szCs w:val="28"/>
        </w:rPr>
        <w:t xml:space="preserve">      </w:t>
      </w:r>
      <w:r>
        <w:rPr>
          <w:sz w:val="28"/>
          <w:szCs w:val="28"/>
        </w:rPr>
        <w:t>13</w:t>
      </w:r>
    </w:p>
    <w:p w:rsidR="007A1CBC" w:rsidRDefault="007A1CBC" w:rsidP="007A1CBC">
      <w:pPr>
        <w:shd w:val="clear" w:color="auto" w:fill="FFFFFF"/>
        <w:autoSpaceDE w:val="0"/>
        <w:autoSpaceDN w:val="0"/>
        <w:adjustRightInd w:val="0"/>
        <w:rPr>
          <w:sz w:val="28"/>
          <w:szCs w:val="28"/>
        </w:rPr>
      </w:pPr>
      <w:r>
        <w:rPr>
          <w:sz w:val="28"/>
          <w:szCs w:val="28"/>
        </w:rPr>
        <w:t>2.7. Оформлення ілюстрацій..............................................................</w:t>
      </w:r>
      <w:r>
        <w:rPr>
          <w:rFonts w:ascii="Arial" w:cs="Arial"/>
          <w:sz w:val="28"/>
          <w:szCs w:val="28"/>
        </w:rPr>
        <w:t xml:space="preserve">     </w:t>
      </w:r>
      <w:r>
        <w:rPr>
          <w:sz w:val="28"/>
          <w:szCs w:val="28"/>
        </w:rPr>
        <w:t>14</w:t>
      </w:r>
    </w:p>
    <w:p w:rsidR="007A1CBC" w:rsidRDefault="007A1CBC" w:rsidP="007A1CBC">
      <w:pPr>
        <w:shd w:val="clear" w:color="auto" w:fill="FFFFFF"/>
        <w:autoSpaceDE w:val="0"/>
        <w:autoSpaceDN w:val="0"/>
        <w:adjustRightInd w:val="0"/>
        <w:rPr>
          <w:sz w:val="28"/>
          <w:szCs w:val="28"/>
        </w:rPr>
      </w:pPr>
      <w:r>
        <w:rPr>
          <w:sz w:val="28"/>
          <w:szCs w:val="28"/>
        </w:rPr>
        <w:t>2.8. Оформлення приміток................................................................</w:t>
      </w:r>
      <w:r>
        <w:rPr>
          <w:rFonts w:ascii="Arial" w:cs="Arial"/>
          <w:sz w:val="28"/>
          <w:szCs w:val="28"/>
        </w:rPr>
        <w:t xml:space="preserve">      </w:t>
      </w:r>
      <w:r>
        <w:rPr>
          <w:sz w:val="28"/>
          <w:szCs w:val="28"/>
        </w:rPr>
        <w:t>14</w:t>
      </w:r>
    </w:p>
    <w:p w:rsidR="007A1CBC" w:rsidRDefault="007A1CBC" w:rsidP="007A1CBC">
      <w:pPr>
        <w:shd w:val="clear" w:color="auto" w:fill="FFFFFF"/>
        <w:autoSpaceDE w:val="0"/>
        <w:autoSpaceDN w:val="0"/>
        <w:adjustRightInd w:val="0"/>
        <w:rPr>
          <w:sz w:val="28"/>
          <w:szCs w:val="28"/>
        </w:rPr>
      </w:pPr>
      <w:r>
        <w:rPr>
          <w:sz w:val="28"/>
          <w:szCs w:val="28"/>
        </w:rPr>
        <w:t>2.9. Загальні правила цитування та посилання на використані джерела...............................................................................................</w:t>
      </w:r>
      <w:r>
        <w:rPr>
          <w:rFonts w:ascii="Arial" w:cs="Arial"/>
          <w:sz w:val="28"/>
          <w:szCs w:val="28"/>
        </w:rPr>
        <w:t xml:space="preserve">       </w:t>
      </w:r>
      <w:r>
        <w:rPr>
          <w:sz w:val="28"/>
          <w:szCs w:val="28"/>
        </w:rPr>
        <w:t>15</w:t>
      </w:r>
    </w:p>
    <w:p w:rsidR="007A1CBC" w:rsidRDefault="007A1CBC" w:rsidP="007A1CBC">
      <w:pPr>
        <w:shd w:val="clear" w:color="auto" w:fill="FFFFFF"/>
        <w:autoSpaceDE w:val="0"/>
        <w:autoSpaceDN w:val="0"/>
        <w:adjustRightInd w:val="0"/>
        <w:rPr>
          <w:sz w:val="28"/>
          <w:szCs w:val="28"/>
        </w:rPr>
      </w:pPr>
      <w:r>
        <w:rPr>
          <w:sz w:val="28"/>
          <w:szCs w:val="28"/>
        </w:rPr>
        <w:t>2.10. Оформлення списку використаної літератури.......................</w:t>
      </w:r>
      <w:r>
        <w:rPr>
          <w:rFonts w:ascii="Arial" w:cs="Arial"/>
          <w:sz w:val="28"/>
          <w:szCs w:val="28"/>
        </w:rPr>
        <w:t xml:space="preserve">      </w:t>
      </w:r>
      <w:r>
        <w:rPr>
          <w:sz w:val="28"/>
          <w:szCs w:val="28"/>
        </w:rPr>
        <w:t>15</w:t>
      </w:r>
    </w:p>
    <w:p w:rsidR="007A1CBC" w:rsidRDefault="007A1CBC" w:rsidP="007A1CBC">
      <w:pPr>
        <w:shd w:val="clear" w:color="auto" w:fill="FFFFFF"/>
        <w:autoSpaceDE w:val="0"/>
        <w:autoSpaceDN w:val="0"/>
        <w:adjustRightInd w:val="0"/>
        <w:rPr>
          <w:sz w:val="28"/>
          <w:szCs w:val="28"/>
        </w:rPr>
      </w:pPr>
      <w:r>
        <w:rPr>
          <w:sz w:val="28"/>
          <w:szCs w:val="28"/>
        </w:rPr>
        <w:t>2.11. Оформлення додатків...............................................................</w:t>
      </w:r>
      <w:r>
        <w:rPr>
          <w:rFonts w:ascii="Arial" w:cs="Arial"/>
          <w:sz w:val="28"/>
          <w:szCs w:val="28"/>
        </w:rPr>
        <w:t xml:space="preserve">      </w:t>
      </w:r>
      <w:r>
        <w:rPr>
          <w:sz w:val="28"/>
          <w:szCs w:val="28"/>
        </w:rPr>
        <w:t>17</w:t>
      </w:r>
    </w:p>
    <w:p w:rsidR="007A1CBC" w:rsidRDefault="007A1CBC" w:rsidP="007A1CBC">
      <w:pPr>
        <w:shd w:val="clear" w:color="auto" w:fill="FFFFFF"/>
        <w:autoSpaceDE w:val="0"/>
        <w:autoSpaceDN w:val="0"/>
        <w:adjustRightInd w:val="0"/>
        <w:rPr>
          <w:sz w:val="28"/>
          <w:szCs w:val="28"/>
        </w:rPr>
      </w:pPr>
      <w:r>
        <w:rPr>
          <w:b/>
          <w:bCs/>
          <w:sz w:val="28"/>
          <w:szCs w:val="28"/>
        </w:rPr>
        <w:t>3. Поради здобувачам  щодо підготовки тексту роботи</w:t>
      </w:r>
      <w:r>
        <w:rPr>
          <w:sz w:val="28"/>
          <w:szCs w:val="28"/>
        </w:rPr>
        <w:t>...............</w:t>
      </w:r>
      <w:r>
        <w:rPr>
          <w:rFonts w:ascii="Arial" w:cs="Arial"/>
          <w:sz w:val="28"/>
          <w:szCs w:val="28"/>
        </w:rPr>
        <w:t xml:space="preserve">      </w:t>
      </w:r>
      <w:r>
        <w:rPr>
          <w:sz w:val="28"/>
          <w:szCs w:val="28"/>
        </w:rPr>
        <w:t>18</w:t>
      </w:r>
    </w:p>
    <w:p w:rsidR="007A1CBC" w:rsidRDefault="007A1CBC" w:rsidP="007A1CBC">
      <w:pPr>
        <w:shd w:val="clear" w:color="auto" w:fill="FFFFFF"/>
        <w:autoSpaceDE w:val="0"/>
        <w:autoSpaceDN w:val="0"/>
        <w:adjustRightInd w:val="0"/>
        <w:rPr>
          <w:sz w:val="28"/>
          <w:szCs w:val="28"/>
        </w:rPr>
      </w:pPr>
      <w:r>
        <w:rPr>
          <w:b/>
          <w:bCs/>
          <w:sz w:val="28"/>
          <w:szCs w:val="28"/>
        </w:rPr>
        <w:t xml:space="preserve">3.1. </w:t>
      </w:r>
      <w:r>
        <w:rPr>
          <w:sz w:val="28"/>
          <w:szCs w:val="28"/>
        </w:rPr>
        <w:t>Вивчення та конспектування літератури за темою роботи......</w:t>
      </w:r>
      <w:r>
        <w:rPr>
          <w:rFonts w:ascii="Arial" w:cs="Arial"/>
          <w:sz w:val="28"/>
          <w:szCs w:val="28"/>
        </w:rPr>
        <w:t xml:space="preserve">     </w:t>
      </w:r>
      <w:r>
        <w:rPr>
          <w:sz w:val="28"/>
          <w:szCs w:val="28"/>
        </w:rPr>
        <w:t>18</w:t>
      </w:r>
    </w:p>
    <w:p w:rsidR="007A1CBC" w:rsidRDefault="007A1CBC" w:rsidP="007A1CBC">
      <w:pPr>
        <w:shd w:val="clear" w:color="auto" w:fill="FFFFFF"/>
        <w:autoSpaceDE w:val="0"/>
        <w:autoSpaceDN w:val="0"/>
        <w:adjustRightInd w:val="0"/>
        <w:rPr>
          <w:sz w:val="28"/>
          <w:szCs w:val="28"/>
        </w:rPr>
      </w:pPr>
      <w:r>
        <w:rPr>
          <w:sz w:val="28"/>
          <w:szCs w:val="28"/>
        </w:rPr>
        <w:t>3.2. Керівництво роботою, та контроль за ходом виконання.........</w:t>
      </w:r>
      <w:r>
        <w:rPr>
          <w:rFonts w:ascii="Arial" w:cs="Arial"/>
          <w:sz w:val="28"/>
          <w:szCs w:val="28"/>
        </w:rPr>
        <w:t xml:space="preserve">      </w:t>
      </w:r>
      <w:r>
        <w:rPr>
          <w:sz w:val="28"/>
          <w:szCs w:val="28"/>
        </w:rPr>
        <w:t>22</w:t>
      </w:r>
    </w:p>
    <w:p w:rsidR="007A1CBC" w:rsidRDefault="007A1CBC" w:rsidP="007A1CBC">
      <w:pPr>
        <w:shd w:val="clear" w:color="auto" w:fill="FFFFFF"/>
        <w:autoSpaceDE w:val="0"/>
        <w:autoSpaceDN w:val="0"/>
        <w:adjustRightInd w:val="0"/>
        <w:rPr>
          <w:sz w:val="28"/>
          <w:szCs w:val="28"/>
        </w:rPr>
      </w:pPr>
      <w:r>
        <w:rPr>
          <w:b/>
          <w:bCs/>
          <w:sz w:val="28"/>
          <w:szCs w:val="28"/>
        </w:rPr>
        <w:t>4. Рецензування та захист курсової роботи..................................</w:t>
      </w:r>
      <w:r>
        <w:rPr>
          <w:rFonts w:ascii="Arial" w:cs="Arial"/>
          <w:b/>
          <w:bCs/>
          <w:sz w:val="28"/>
          <w:szCs w:val="28"/>
        </w:rPr>
        <w:t xml:space="preserve">     </w:t>
      </w:r>
      <w:r>
        <w:rPr>
          <w:b/>
          <w:bCs/>
          <w:sz w:val="28"/>
          <w:szCs w:val="28"/>
        </w:rPr>
        <w:t>23</w:t>
      </w:r>
    </w:p>
    <w:p w:rsidR="007A1CBC" w:rsidRDefault="007A1CBC" w:rsidP="007A1CBC">
      <w:pPr>
        <w:shd w:val="clear" w:color="auto" w:fill="FFFFFF"/>
        <w:autoSpaceDE w:val="0"/>
        <w:autoSpaceDN w:val="0"/>
        <w:adjustRightInd w:val="0"/>
        <w:rPr>
          <w:sz w:val="28"/>
          <w:szCs w:val="28"/>
        </w:rPr>
      </w:pPr>
      <w:r>
        <w:rPr>
          <w:b/>
          <w:bCs/>
          <w:sz w:val="28"/>
          <w:szCs w:val="28"/>
        </w:rPr>
        <w:t xml:space="preserve">5. Підготовка переліку тем робіт і порядок їх затвердження </w:t>
      </w:r>
      <w:r>
        <w:rPr>
          <w:sz w:val="28"/>
          <w:szCs w:val="28"/>
        </w:rPr>
        <w:t>...</w:t>
      </w:r>
      <w:r>
        <w:rPr>
          <w:rFonts w:ascii="Arial" w:cs="Arial"/>
          <w:sz w:val="28"/>
          <w:szCs w:val="28"/>
        </w:rPr>
        <w:t xml:space="preserve">     </w:t>
      </w:r>
      <w:r>
        <w:rPr>
          <w:sz w:val="28"/>
          <w:szCs w:val="28"/>
        </w:rPr>
        <w:t>24</w:t>
      </w:r>
    </w:p>
    <w:p w:rsidR="007A1CBC" w:rsidRDefault="007A1CBC" w:rsidP="007A1CBC">
      <w:pPr>
        <w:shd w:val="clear" w:color="auto" w:fill="FFFFFF"/>
        <w:autoSpaceDE w:val="0"/>
        <w:autoSpaceDN w:val="0"/>
        <w:adjustRightInd w:val="0"/>
        <w:rPr>
          <w:sz w:val="28"/>
          <w:szCs w:val="28"/>
        </w:rPr>
      </w:pPr>
      <w:r>
        <w:rPr>
          <w:sz w:val="28"/>
          <w:szCs w:val="28"/>
        </w:rPr>
        <w:t>Орієнтовна  тематика курсових робіт..............................................</w:t>
      </w:r>
      <w:r>
        <w:rPr>
          <w:rFonts w:ascii="Arial" w:cs="Arial"/>
          <w:sz w:val="28"/>
          <w:szCs w:val="28"/>
        </w:rPr>
        <w:t xml:space="preserve">       </w:t>
      </w:r>
      <w:r>
        <w:rPr>
          <w:sz w:val="28"/>
          <w:szCs w:val="28"/>
        </w:rPr>
        <w:t>24</w:t>
      </w:r>
    </w:p>
    <w:p w:rsidR="007A1CBC" w:rsidRDefault="007A1CBC" w:rsidP="007A1CBC">
      <w:pPr>
        <w:shd w:val="clear" w:color="auto" w:fill="FFFFFF"/>
        <w:autoSpaceDE w:val="0"/>
        <w:autoSpaceDN w:val="0"/>
        <w:adjustRightInd w:val="0"/>
        <w:rPr>
          <w:sz w:val="28"/>
          <w:szCs w:val="28"/>
        </w:rPr>
      </w:pPr>
      <w:r>
        <w:rPr>
          <w:sz w:val="28"/>
          <w:szCs w:val="28"/>
        </w:rPr>
        <w:t>Орієнтовні плани окремих курсових робіт......................................</w:t>
      </w:r>
      <w:r>
        <w:rPr>
          <w:rFonts w:ascii="Arial" w:cs="Arial"/>
          <w:sz w:val="28"/>
          <w:szCs w:val="28"/>
        </w:rPr>
        <w:t xml:space="preserve">      </w:t>
      </w:r>
      <w:r>
        <w:rPr>
          <w:sz w:val="28"/>
          <w:szCs w:val="28"/>
        </w:rPr>
        <w:t>27</w:t>
      </w:r>
    </w:p>
    <w:p w:rsidR="007A1CBC" w:rsidRDefault="007A1CBC" w:rsidP="007A1CBC">
      <w:pPr>
        <w:shd w:val="clear" w:color="auto" w:fill="FFFFFF"/>
        <w:autoSpaceDE w:val="0"/>
        <w:autoSpaceDN w:val="0"/>
        <w:adjustRightInd w:val="0"/>
        <w:rPr>
          <w:sz w:val="28"/>
          <w:szCs w:val="28"/>
        </w:rPr>
      </w:pPr>
    </w:p>
    <w:p w:rsidR="007A1CBC" w:rsidRDefault="007A1CBC" w:rsidP="007A1CBC">
      <w:pPr>
        <w:pStyle w:val="afd"/>
        <w:rPr>
          <w:rFonts w:ascii="Times New Roman" w:hAnsi="Times New Roman"/>
          <w:lang w:val="uk-UA"/>
        </w:rPr>
      </w:pPr>
    </w:p>
    <w:p w:rsidR="008274F8" w:rsidRDefault="008274F8"/>
    <w:sectPr w:rsidR="008274F8" w:rsidSect="008274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Journal">
    <w:altName w:val="Courier New"/>
    <w:charset w:val="00"/>
    <w:family w:val="swiss"/>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nsid w:val="00000005"/>
    <w:multiLevelType w:val="singleLevel"/>
    <w:tmpl w:val="00000005"/>
    <w:name w:val="WW8Num4"/>
    <w:lvl w:ilvl="0">
      <w:start w:val="53"/>
      <w:numFmt w:val="decimal"/>
      <w:lvlText w:val="%1."/>
      <w:lvlJc w:val="left"/>
      <w:pPr>
        <w:tabs>
          <w:tab w:val="num" w:pos="720"/>
        </w:tabs>
        <w:ind w:left="720" w:hanging="360"/>
      </w:pPr>
    </w:lvl>
  </w:abstractNum>
  <w:abstractNum w:abstractNumId="2">
    <w:nsid w:val="269A0CB8"/>
    <w:multiLevelType w:val="multilevel"/>
    <w:tmpl w:val="4FCC98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10B2FE4"/>
    <w:multiLevelType w:val="hybridMultilevel"/>
    <w:tmpl w:val="C3D42F90"/>
    <w:lvl w:ilvl="0" w:tplc="FB8A775C">
      <w:start w:val="1"/>
      <w:numFmt w:val="bullet"/>
      <w:pStyle w:val="a"/>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A1CBC"/>
    <w:rsid w:val="007A1CBC"/>
    <w:rsid w:val="008274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CBC"/>
    <w:pPr>
      <w:spacing w:after="0" w:line="240" w:lineRule="auto"/>
    </w:pPr>
    <w:rPr>
      <w:rFonts w:ascii="Times New Roman" w:eastAsia="Times New Roman" w:hAnsi="Times New Roman" w:cs="Times New Roman"/>
      <w:sz w:val="24"/>
      <w:szCs w:val="24"/>
      <w:lang w:val="uk-UA" w:eastAsia="uk-UA"/>
    </w:rPr>
  </w:style>
  <w:style w:type="paragraph" w:styleId="1">
    <w:name w:val="heading 1"/>
    <w:aliases w:val="Таблиця назва"/>
    <w:basedOn w:val="a0"/>
    <w:next w:val="a0"/>
    <w:link w:val="10"/>
    <w:qFormat/>
    <w:rsid w:val="007A1C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semiHidden/>
    <w:unhideWhenUsed/>
    <w:qFormat/>
    <w:rsid w:val="007A1CBC"/>
    <w:pPr>
      <w:spacing w:before="100" w:beforeAutospacing="1" w:after="100" w:afterAutospacing="1"/>
      <w:outlineLvl w:val="1"/>
    </w:pPr>
    <w:rPr>
      <w:b/>
      <w:bCs/>
      <w:sz w:val="36"/>
      <w:szCs w:val="36"/>
    </w:rPr>
  </w:style>
  <w:style w:type="paragraph" w:styleId="3">
    <w:name w:val="heading 3"/>
    <w:basedOn w:val="a0"/>
    <w:link w:val="30"/>
    <w:semiHidden/>
    <w:unhideWhenUsed/>
    <w:qFormat/>
    <w:rsid w:val="007A1CBC"/>
    <w:pPr>
      <w:spacing w:before="100" w:beforeAutospacing="1" w:after="100" w:afterAutospacing="1"/>
      <w:outlineLvl w:val="2"/>
    </w:pPr>
    <w:rPr>
      <w:b/>
      <w:bCs/>
      <w:sz w:val="27"/>
      <w:szCs w:val="27"/>
    </w:rPr>
  </w:style>
  <w:style w:type="paragraph" w:styleId="4">
    <w:name w:val="heading 4"/>
    <w:basedOn w:val="a0"/>
    <w:next w:val="a0"/>
    <w:link w:val="40"/>
    <w:semiHidden/>
    <w:unhideWhenUsed/>
    <w:qFormat/>
    <w:rsid w:val="007A1CBC"/>
    <w:pPr>
      <w:keepNext/>
      <w:spacing w:before="240" w:after="60"/>
      <w:outlineLvl w:val="3"/>
    </w:pPr>
    <w:rPr>
      <w:rFonts w:ascii="Calibri" w:hAnsi="Calibri"/>
      <w:b/>
      <w:bCs/>
      <w:sz w:val="28"/>
      <w:szCs w:val="28"/>
    </w:rPr>
  </w:style>
  <w:style w:type="paragraph" w:styleId="5">
    <w:name w:val="heading 5"/>
    <w:basedOn w:val="a0"/>
    <w:next w:val="a0"/>
    <w:link w:val="50"/>
    <w:semiHidden/>
    <w:unhideWhenUsed/>
    <w:qFormat/>
    <w:rsid w:val="007A1CBC"/>
    <w:pPr>
      <w:spacing w:before="240" w:after="60"/>
      <w:outlineLvl w:val="4"/>
    </w:pPr>
    <w:rPr>
      <w:rFonts w:ascii="Calibri" w:hAnsi="Calibri"/>
      <w:b/>
      <w:bCs/>
      <w:i/>
      <w:iCs/>
      <w:sz w:val="26"/>
      <w:szCs w:val="26"/>
      <w:lang w:val="ru-RU" w:eastAsia="ru-RU"/>
    </w:rPr>
  </w:style>
  <w:style w:type="paragraph" w:styleId="6">
    <w:name w:val="heading 6"/>
    <w:basedOn w:val="a0"/>
    <w:next w:val="a0"/>
    <w:link w:val="60"/>
    <w:semiHidden/>
    <w:unhideWhenUsed/>
    <w:qFormat/>
    <w:rsid w:val="007A1CBC"/>
    <w:pPr>
      <w:spacing w:before="240" w:after="60"/>
      <w:outlineLvl w:val="5"/>
    </w:pPr>
    <w:rPr>
      <w:rFonts w:ascii="Calibri" w:hAnsi="Calibri"/>
      <w:b/>
      <w:bCs/>
      <w:sz w:val="22"/>
      <w:szCs w:val="22"/>
    </w:rPr>
  </w:style>
  <w:style w:type="paragraph" w:styleId="7">
    <w:name w:val="heading 7"/>
    <w:basedOn w:val="a0"/>
    <w:next w:val="a0"/>
    <w:link w:val="70"/>
    <w:uiPriority w:val="99"/>
    <w:semiHidden/>
    <w:unhideWhenUsed/>
    <w:qFormat/>
    <w:rsid w:val="007A1CBC"/>
    <w:pPr>
      <w:spacing w:before="240" w:after="60"/>
      <w:outlineLvl w:val="6"/>
    </w:pPr>
    <w:rPr>
      <w:rFonts w:ascii="Calibri" w:hAnsi="Calibri"/>
      <w:spacing w:val="-1"/>
      <w:w w:val="89"/>
      <w:lang w:eastAsia="ru-RU"/>
    </w:rPr>
  </w:style>
  <w:style w:type="paragraph" w:styleId="8">
    <w:name w:val="heading 8"/>
    <w:basedOn w:val="a0"/>
    <w:next w:val="a0"/>
    <w:link w:val="80"/>
    <w:uiPriority w:val="99"/>
    <w:semiHidden/>
    <w:unhideWhenUsed/>
    <w:qFormat/>
    <w:rsid w:val="007A1CBC"/>
    <w:pPr>
      <w:numPr>
        <w:ilvl w:val="7"/>
        <w:numId w:val="2"/>
      </w:numPr>
      <w:suppressAutoHyphens/>
      <w:spacing w:before="240" w:after="60"/>
      <w:outlineLvl w:val="7"/>
    </w:pPr>
    <w:rPr>
      <w:i/>
      <w:iCs/>
      <w:lang w:eastAsia="ar-SA"/>
    </w:rPr>
  </w:style>
  <w:style w:type="paragraph" w:styleId="9">
    <w:name w:val="heading 9"/>
    <w:basedOn w:val="a0"/>
    <w:next w:val="a0"/>
    <w:link w:val="90"/>
    <w:uiPriority w:val="99"/>
    <w:semiHidden/>
    <w:unhideWhenUsed/>
    <w:qFormat/>
    <w:rsid w:val="007A1CBC"/>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Таблиця назва Знак"/>
    <w:basedOn w:val="a1"/>
    <w:link w:val="1"/>
    <w:rsid w:val="007A1CBC"/>
    <w:rPr>
      <w:rFonts w:asciiTheme="majorHAnsi" w:eastAsiaTheme="majorEastAsia" w:hAnsiTheme="majorHAnsi" w:cstheme="majorBidi"/>
      <w:b/>
      <w:bCs/>
      <w:color w:val="365F91" w:themeColor="accent1" w:themeShade="BF"/>
      <w:sz w:val="28"/>
      <w:szCs w:val="28"/>
      <w:lang w:val="uk-UA" w:eastAsia="uk-UA"/>
    </w:rPr>
  </w:style>
  <w:style w:type="character" w:customStyle="1" w:styleId="20">
    <w:name w:val="Заголовок 2 Знак"/>
    <w:basedOn w:val="a1"/>
    <w:link w:val="2"/>
    <w:semiHidden/>
    <w:rsid w:val="007A1CBC"/>
    <w:rPr>
      <w:rFonts w:ascii="Times New Roman" w:eastAsia="Times New Roman" w:hAnsi="Times New Roman" w:cs="Times New Roman"/>
      <w:b/>
      <w:bCs/>
      <w:sz w:val="36"/>
      <w:szCs w:val="36"/>
      <w:lang w:val="uk-UA" w:eastAsia="uk-UA"/>
    </w:rPr>
  </w:style>
  <w:style w:type="character" w:customStyle="1" w:styleId="30">
    <w:name w:val="Заголовок 3 Знак"/>
    <w:basedOn w:val="a1"/>
    <w:link w:val="3"/>
    <w:semiHidden/>
    <w:rsid w:val="007A1CBC"/>
    <w:rPr>
      <w:rFonts w:ascii="Times New Roman" w:eastAsia="Times New Roman" w:hAnsi="Times New Roman" w:cs="Times New Roman"/>
      <w:b/>
      <w:bCs/>
      <w:sz w:val="27"/>
      <w:szCs w:val="27"/>
      <w:lang w:val="uk-UA" w:eastAsia="uk-UA"/>
    </w:rPr>
  </w:style>
  <w:style w:type="character" w:customStyle="1" w:styleId="40">
    <w:name w:val="Заголовок 4 Знак"/>
    <w:basedOn w:val="a1"/>
    <w:link w:val="4"/>
    <w:semiHidden/>
    <w:rsid w:val="007A1CBC"/>
    <w:rPr>
      <w:rFonts w:ascii="Calibri" w:eastAsia="Times New Roman" w:hAnsi="Calibri" w:cs="Times New Roman"/>
      <w:b/>
      <w:bCs/>
      <w:sz w:val="28"/>
      <w:szCs w:val="28"/>
      <w:lang w:val="uk-UA" w:eastAsia="uk-UA"/>
    </w:rPr>
  </w:style>
  <w:style w:type="character" w:customStyle="1" w:styleId="50">
    <w:name w:val="Заголовок 5 Знак"/>
    <w:basedOn w:val="a1"/>
    <w:link w:val="5"/>
    <w:semiHidden/>
    <w:rsid w:val="007A1CBC"/>
    <w:rPr>
      <w:rFonts w:ascii="Calibri" w:eastAsia="Times New Roman" w:hAnsi="Calibri" w:cs="Times New Roman"/>
      <w:b/>
      <w:bCs/>
      <w:i/>
      <w:iCs/>
      <w:sz w:val="26"/>
      <w:szCs w:val="26"/>
      <w:lang w:eastAsia="ru-RU"/>
    </w:rPr>
  </w:style>
  <w:style w:type="character" w:customStyle="1" w:styleId="60">
    <w:name w:val="Заголовок 6 Знак"/>
    <w:basedOn w:val="a1"/>
    <w:link w:val="6"/>
    <w:semiHidden/>
    <w:rsid w:val="007A1CBC"/>
    <w:rPr>
      <w:rFonts w:ascii="Calibri" w:eastAsia="Times New Roman" w:hAnsi="Calibri" w:cs="Times New Roman"/>
      <w:b/>
      <w:bCs/>
      <w:lang w:val="uk-UA" w:eastAsia="uk-UA"/>
    </w:rPr>
  </w:style>
  <w:style w:type="character" w:customStyle="1" w:styleId="70">
    <w:name w:val="Заголовок 7 Знак"/>
    <w:basedOn w:val="a1"/>
    <w:link w:val="7"/>
    <w:uiPriority w:val="99"/>
    <w:semiHidden/>
    <w:rsid w:val="007A1CBC"/>
    <w:rPr>
      <w:rFonts w:ascii="Calibri" w:eastAsia="Times New Roman" w:hAnsi="Calibri" w:cs="Times New Roman"/>
      <w:spacing w:val="-1"/>
      <w:w w:val="89"/>
      <w:sz w:val="24"/>
      <w:szCs w:val="24"/>
      <w:lang w:val="uk-UA" w:eastAsia="ru-RU"/>
    </w:rPr>
  </w:style>
  <w:style w:type="character" w:customStyle="1" w:styleId="80">
    <w:name w:val="Заголовок 8 Знак"/>
    <w:basedOn w:val="a1"/>
    <w:link w:val="8"/>
    <w:uiPriority w:val="99"/>
    <w:semiHidden/>
    <w:rsid w:val="007A1CBC"/>
    <w:rPr>
      <w:rFonts w:ascii="Times New Roman" w:eastAsia="Times New Roman" w:hAnsi="Times New Roman" w:cs="Times New Roman"/>
      <w:i/>
      <w:iCs/>
      <w:sz w:val="24"/>
      <w:szCs w:val="24"/>
      <w:lang w:val="uk-UA" w:eastAsia="ar-SA"/>
    </w:rPr>
  </w:style>
  <w:style w:type="character" w:customStyle="1" w:styleId="90">
    <w:name w:val="Заголовок 9 Знак"/>
    <w:basedOn w:val="a1"/>
    <w:link w:val="9"/>
    <w:uiPriority w:val="99"/>
    <w:semiHidden/>
    <w:rsid w:val="007A1CBC"/>
    <w:rPr>
      <w:rFonts w:ascii="Cambria" w:eastAsia="Times New Roman" w:hAnsi="Cambria" w:cs="Times New Roman"/>
      <w:lang w:val="uk-UA" w:eastAsia="uk-UA"/>
    </w:rPr>
  </w:style>
  <w:style w:type="character" w:styleId="a4">
    <w:name w:val="Hyperlink"/>
    <w:basedOn w:val="a1"/>
    <w:uiPriority w:val="99"/>
    <w:semiHidden/>
    <w:unhideWhenUsed/>
    <w:rsid w:val="007A1CBC"/>
    <w:rPr>
      <w:color w:val="0000FF"/>
      <w:u w:val="single"/>
    </w:rPr>
  </w:style>
  <w:style w:type="character" w:styleId="a5">
    <w:name w:val="FollowedHyperlink"/>
    <w:basedOn w:val="a1"/>
    <w:uiPriority w:val="99"/>
    <w:semiHidden/>
    <w:unhideWhenUsed/>
    <w:rsid w:val="007A1CBC"/>
    <w:rPr>
      <w:color w:val="800080" w:themeColor="followedHyperlink"/>
      <w:u w:val="single"/>
    </w:rPr>
  </w:style>
  <w:style w:type="character" w:customStyle="1" w:styleId="11">
    <w:name w:val="Заголовок 1 Знак1"/>
    <w:aliases w:val="Таблиця назва Знак1"/>
    <w:basedOn w:val="a1"/>
    <w:rsid w:val="007A1CBC"/>
    <w:rPr>
      <w:rFonts w:asciiTheme="majorHAnsi" w:eastAsiaTheme="majorEastAsia" w:hAnsiTheme="majorHAnsi" w:cstheme="majorBidi"/>
      <w:b/>
      <w:bCs/>
      <w:color w:val="365F91" w:themeColor="accent1" w:themeShade="BF"/>
      <w:sz w:val="28"/>
      <w:szCs w:val="28"/>
      <w:lang w:val="uk-UA" w:eastAsia="uk-UA"/>
    </w:rPr>
  </w:style>
  <w:style w:type="paragraph" w:styleId="HTML">
    <w:name w:val="HTML Preformatted"/>
    <w:basedOn w:val="a0"/>
    <w:link w:val="HTML0"/>
    <w:semiHidden/>
    <w:unhideWhenUsed/>
    <w:rsid w:val="007A1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semiHidden/>
    <w:rsid w:val="007A1CBC"/>
    <w:rPr>
      <w:rFonts w:ascii="Courier New" w:eastAsia="Times New Roman" w:hAnsi="Courier New" w:cs="Times New Roman"/>
      <w:sz w:val="20"/>
      <w:szCs w:val="20"/>
      <w:lang w:val="uk-UA" w:eastAsia="uk-UA"/>
    </w:rPr>
  </w:style>
  <w:style w:type="paragraph" w:styleId="a6">
    <w:name w:val="Normal (Web)"/>
    <w:basedOn w:val="a0"/>
    <w:uiPriority w:val="99"/>
    <w:semiHidden/>
    <w:unhideWhenUsed/>
    <w:rsid w:val="007A1CBC"/>
    <w:pPr>
      <w:spacing w:before="100" w:beforeAutospacing="1" w:after="100" w:afterAutospacing="1"/>
    </w:pPr>
  </w:style>
  <w:style w:type="paragraph" w:styleId="a7">
    <w:name w:val="footnote text"/>
    <w:basedOn w:val="a0"/>
    <w:link w:val="a8"/>
    <w:uiPriority w:val="99"/>
    <w:semiHidden/>
    <w:unhideWhenUsed/>
    <w:rsid w:val="007A1CBC"/>
    <w:rPr>
      <w:rFonts w:ascii="MS Sans Serif" w:hAnsi="MS Sans Serif"/>
      <w:sz w:val="20"/>
      <w:szCs w:val="20"/>
    </w:rPr>
  </w:style>
  <w:style w:type="character" w:customStyle="1" w:styleId="a8">
    <w:name w:val="Текст сноски Знак"/>
    <w:basedOn w:val="a1"/>
    <w:link w:val="a7"/>
    <w:uiPriority w:val="99"/>
    <w:semiHidden/>
    <w:rsid w:val="007A1CBC"/>
    <w:rPr>
      <w:rFonts w:ascii="MS Sans Serif" w:eastAsia="Times New Roman" w:hAnsi="MS Sans Serif" w:cs="Times New Roman"/>
      <w:sz w:val="20"/>
      <w:szCs w:val="20"/>
      <w:lang w:val="uk-UA" w:eastAsia="uk-UA"/>
    </w:rPr>
  </w:style>
  <w:style w:type="paragraph" w:styleId="a9">
    <w:name w:val="header"/>
    <w:basedOn w:val="a0"/>
    <w:link w:val="aa"/>
    <w:uiPriority w:val="99"/>
    <w:semiHidden/>
    <w:unhideWhenUsed/>
    <w:rsid w:val="007A1CBC"/>
    <w:pPr>
      <w:tabs>
        <w:tab w:val="center" w:pos="4677"/>
        <w:tab w:val="right" w:pos="9355"/>
      </w:tabs>
    </w:pPr>
  </w:style>
  <w:style w:type="character" w:customStyle="1" w:styleId="aa">
    <w:name w:val="Верхний колонтитул Знак"/>
    <w:basedOn w:val="a1"/>
    <w:link w:val="a9"/>
    <w:uiPriority w:val="99"/>
    <w:semiHidden/>
    <w:rsid w:val="007A1CBC"/>
    <w:rPr>
      <w:rFonts w:ascii="Times New Roman" w:eastAsia="Times New Roman" w:hAnsi="Times New Roman" w:cs="Times New Roman"/>
      <w:sz w:val="24"/>
      <w:szCs w:val="24"/>
      <w:lang w:val="uk-UA" w:eastAsia="uk-UA"/>
    </w:rPr>
  </w:style>
  <w:style w:type="paragraph" w:styleId="ab">
    <w:name w:val="footer"/>
    <w:basedOn w:val="a0"/>
    <w:link w:val="ac"/>
    <w:uiPriority w:val="99"/>
    <w:semiHidden/>
    <w:unhideWhenUsed/>
    <w:rsid w:val="007A1CBC"/>
    <w:pPr>
      <w:tabs>
        <w:tab w:val="center" w:pos="4677"/>
        <w:tab w:val="right" w:pos="9355"/>
      </w:tabs>
    </w:pPr>
  </w:style>
  <w:style w:type="character" w:customStyle="1" w:styleId="ac">
    <w:name w:val="Нижний колонтитул Знак"/>
    <w:basedOn w:val="a1"/>
    <w:link w:val="ab"/>
    <w:uiPriority w:val="99"/>
    <w:semiHidden/>
    <w:rsid w:val="007A1CBC"/>
    <w:rPr>
      <w:rFonts w:ascii="Times New Roman" w:eastAsia="Times New Roman" w:hAnsi="Times New Roman" w:cs="Times New Roman"/>
      <w:sz w:val="24"/>
      <w:szCs w:val="24"/>
      <w:lang w:val="uk-UA" w:eastAsia="uk-UA"/>
    </w:rPr>
  </w:style>
  <w:style w:type="paragraph" w:styleId="ad">
    <w:name w:val="caption"/>
    <w:basedOn w:val="a0"/>
    <w:uiPriority w:val="99"/>
    <w:semiHidden/>
    <w:unhideWhenUsed/>
    <w:qFormat/>
    <w:rsid w:val="007A1CBC"/>
    <w:pPr>
      <w:jc w:val="center"/>
    </w:pPr>
    <w:rPr>
      <w:b/>
      <w:sz w:val="28"/>
      <w:szCs w:val="20"/>
      <w:lang w:eastAsia="ru-RU"/>
    </w:rPr>
  </w:style>
  <w:style w:type="paragraph" w:styleId="ae">
    <w:name w:val="Title"/>
    <w:basedOn w:val="a0"/>
    <w:link w:val="af"/>
    <w:uiPriority w:val="99"/>
    <w:qFormat/>
    <w:rsid w:val="007A1CBC"/>
    <w:pPr>
      <w:spacing w:line="360" w:lineRule="auto"/>
      <w:ind w:firstLine="709"/>
      <w:jc w:val="center"/>
    </w:pPr>
    <w:rPr>
      <w:rFonts w:eastAsia="Calibri"/>
      <w:sz w:val="28"/>
      <w:szCs w:val="28"/>
      <w:lang w:eastAsia="en-US"/>
    </w:rPr>
  </w:style>
  <w:style w:type="character" w:customStyle="1" w:styleId="af">
    <w:name w:val="Название Знак"/>
    <w:basedOn w:val="a1"/>
    <w:link w:val="ae"/>
    <w:uiPriority w:val="99"/>
    <w:rsid w:val="007A1CBC"/>
    <w:rPr>
      <w:rFonts w:ascii="Times New Roman" w:eastAsia="Calibri" w:hAnsi="Times New Roman" w:cs="Times New Roman"/>
      <w:sz w:val="28"/>
      <w:szCs w:val="28"/>
      <w:lang w:val="uk-UA"/>
    </w:rPr>
  </w:style>
  <w:style w:type="paragraph" w:styleId="af0">
    <w:name w:val="Body Text"/>
    <w:basedOn w:val="a0"/>
    <w:link w:val="af1"/>
    <w:uiPriority w:val="99"/>
    <w:semiHidden/>
    <w:unhideWhenUsed/>
    <w:qFormat/>
    <w:rsid w:val="007A1CBC"/>
    <w:pPr>
      <w:widowControl w:val="0"/>
      <w:autoSpaceDE w:val="0"/>
      <w:autoSpaceDN w:val="0"/>
      <w:ind w:left="236"/>
    </w:pPr>
    <w:rPr>
      <w:sz w:val="28"/>
      <w:szCs w:val="28"/>
      <w:lang w:eastAsia="en-US"/>
    </w:rPr>
  </w:style>
  <w:style w:type="character" w:customStyle="1" w:styleId="af1">
    <w:name w:val="Основной текст Знак"/>
    <w:basedOn w:val="a1"/>
    <w:link w:val="af0"/>
    <w:uiPriority w:val="99"/>
    <w:semiHidden/>
    <w:rsid w:val="007A1CBC"/>
    <w:rPr>
      <w:rFonts w:ascii="Times New Roman" w:eastAsia="Times New Roman" w:hAnsi="Times New Roman" w:cs="Times New Roman"/>
      <w:sz w:val="28"/>
      <w:szCs w:val="28"/>
      <w:lang w:val="uk-UA"/>
    </w:rPr>
  </w:style>
  <w:style w:type="paragraph" w:styleId="af2">
    <w:name w:val="Body Text Indent"/>
    <w:basedOn w:val="a0"/>
    <w:link w:val="af3"/>
    <w:uiPriority w:val="99"/>
    <w:semiHidden/>
    <w:unhideWhenUsed/>
    <w:rsid w:val="007A1CBC"/>
    <w:pPr>
      <w:spacing w:after="120"/>
      <w:ind w:left="283"/>
    </w:pPr>
    <w:rPr>
      <w:lang w:val="ru-RU" w:eastAsia="ru-RU"/>
    </w:rPr>
  </w:style>
  <w:style w:type="character" w:customStyle="1" w:styleId="af3">
    <w:name w:val="Основной текст с отступом Знак"/>
    <w:basedOn w:val="a1"/>
    <w:link w:val="af2"/>
    <w:uiPriority w:val="99"/>
    <w:semiHidden/>
    <w:rsid w:val="007A1CBC"/>
    <w:rPr>
      <w:rFonts w:ascii="Times New Roman" w:eastAsia="Times New Roman" w:hAnsi="Times New Roman" w:cs="Times New Roman"/>
      <w:sz w:val="24"/>
      <w:szCs w:val="24"/>
      <w:lang w:eastAsia="ru-RU"/>
    </w:rPr>
  </w:style>
  <w:style w:type="paragraph" w:styleId="af4">
    <w:name w:val="Subtitle"/>
    <w:basedOn w:val="a0"/>
    <w:link w:val="12"/>
    <w:uiPriority w:val="99"/>
    <w:qFormat/>
    <w:rsid w:val="007A1CBC"/>
    <w:pPr>
      <w:tabs>
        <w:tab w:val="center" w:pos="4111"/>
      </w:tabs>
      <w:jc w:val="center"/>
    </w:pPr>
    <w:rPr>
      <w:rFonts w:asciiTheme="minorHAnsi" w:eastAsiaTheme="minorHAnsi" w:hAnsiTheme="minorHAnsi" w:cstheme="minorBidi"/>
      <w:noProof/>
      <w:color w:val="000000"/>
      <w:sz w:val="28"/>
      <w:lang w:val="ru-RU" w:eastAsia="en-US"/>
    </w:rPr>
  </w:style>
  <w:style w:type="character" w:customStyle="1" w:styleId="af5">
    <w:name w:val="Подзаголовок Знак"/>
    <w:basedOn w:val="a1"/>
    <w:link w:val="af4"/>
    <w:rsid w:val="007A1CBC"/>
    <w:rPr>
      <w:rFonts w:asciiTheme="majorHAnsi" w:eastAsiaTheme="majorEastAsia" w:hAnsiTheme="majorHAnsi" w:cstheme="majorBidi"/>
      <w:i/>
      <w:iCs/>
      <w:color w:val="4F81BD" w:themeColor="accent1"/>
      <w:spacing w:val="15"/>
      <w:sz w:val="24"/>
      <w:szCs w:val="24"/>
      <w:lang w:val="uk-UA" w:eastAsia="uk-UA"/>
    </w:rPr>
  </w:style>
  <w:style w:type="paragraph" w:styleId="21">
    <w:name w:val="Body Text 2"/>
    <w:basedOn w:val="a0"/>
    <w:link w:val="22"/>
    <w:uiPriority w:val="99"/>
    <w:semiHidden/>
    <w:unhideWhenUsed/>
    <w:rsid w:val="007A1CBC"/>
    <w:pPr>
      <w:spacing w:after="120" w:line="480" w:lineRule="auto"/>
    </w:pPr>
    <w:rPr>
      <w:lang w:val="ru-RU" w:eastAsia="ru-RU"/>
    </w:rPr>
  </w:style>
  <w:style w:type="character" w:customStyle="1" w:styleId="22">
    <w:name w:val="Основной текст 2 Знак"/>
    <w:basedOn w:val="a1"/>
    <w:link w:val="21"/>
    <w:uiPriority w:val="99"/>
    <w:semiHidden/>
    <w:rsid w:val="007A1CBC"/>
    <w:rPr>
      <w:rFonts w:ascii="Times New Roman" w:eastAsia="Times New Roman" w:hAnsi="Times New Roman" w:cs="Times New Roman"/>
      <w:sz w:val="24"/>
      <w:szCs w:val="24"/>
      <w:lang w:eastAsia="ru-RU"/>
    </w:rPr>
  </w:style>
  <w:style w:type="paragraph" w:styleId="31">
    <w:name w:val="Body Text 3"/>
    <w:basedOn w:val="a0"/>
    <w:link w:val="32"/>
    <w:uiPriority w:val="99"/>
    <w:semiHidden/>
    <w:unhideWhenUsed/>
    <w:rsid w:val="007A1CBC"/>
    <w:pPr>
      <w:spacing w:after="120" w:line="276" w:lineRule="auto"/>
    </w:pPr>
    <w:rPr>
      <w:rFonts w:ascii="Calibri" w:eastAsia="Calibri" w:hAnsi="Calibri"/>
      <w:sz w:val="16"/>
      <w:szCs w:val="16"/>
      <w:lang w:eastAsia="en-US"/>
    </w:rPr>
  </w:style>
  <w:style w:type="character" w:customStyle="1" w:styleId="32">
    <w:name w:val="Основной текст 3 Знак"/>
    <w:basedOn w:val="a1"/>
    <w:link w:val="31"/>
    <w:uiPriority w:val="99"/>
    <w:semiHidden/>
    <w:rsid w:val="007A1CBC"/>
    <w:rPr>
      <w:rFonts w:ascii="Calibri" w:eastAsia="Calibri" w:hAnsi="Calibri" w:cs="Times New Roman"/>
      <w:sz w:val="16"/>
      <w:szCs w:val="16"/>
      <w:lang w:val="uk-UA"/>
    </w:rPr>
  </w:style>
  <w:style w:type="paragraph" w:styleId="23">
    <w:name w:val="Body Text Indent 2"/>
    <w:basedOn w:val="a0"/>
    <w:link w:val="24"/>
    <w:uiPriority w:val="99"/>
    <w:semiHidden/>
    <w:unhideWhenUsed/>
    <w:rsid w:val="007A1CBC"/>
    <w:pPr>
      <w:spacing w:after="120" w:line="480" w:lineRule="auto"/>
      <w:ind w:left="283"/>
    </w:pPr>
  </w:style>
  <w:style w:type="character" w:customStyle="1" w:styleId="24">
    <w:name w:val="Основной текст с отступом 2 Знак"/>
    <w:basedOn w:val="a1"/>
    <w:link w:val="23"/>
    <w:uiPriority w:val="99"/>
    <w:semiHidden/>
    <w:rsid w:val="007A1CBC"/>
    <w:rPr>
      <w:rFonts w:ascii="Times New Roman" w:eastAsia="Times New Roman" w:hAnsi="Times New Roman" w:cs="Times New Roman"/>
      <w:sz w:val="24"/>
      <w:szCs w:val="24"/>
      <w:lang w:val="uk-UA" w:eastAsia="uk-UA"/>
    </w:rPr>
  </w:style>
  <w:style w:type="paragraph" w:styleId="33">
    <w:name w:val="Body Text Indent 3"/>
    <w:basedOn w:val="a0"/>
    <w:link w:val="34"/>
    <w:uiPriority w:val="99"/>
    <w:semiHidden/>
    <w:unhideWhenUsed/>
    <w:rsid w:val="007A1CBC"/>
    <w:pPr>
      <w:spacing w:after="120"/>
      <w:ind w:left="283"/>
    </w:pPr>
    <w:rPr>
      <w:sz w:val="16"/>
      <w:szCs w:val="16"/>
      <w:lang w:val="ru-RU" w:eastAsia="ru-RU"/>
    </w:rPr>
  </w:style>
  <w:style w:type="character" w:customStyle="1" w:styleId="34">
    <w:name w:val="Основной текст с отступом 3 Знак"/>
    <w:basedOn w:val="a1"/>
    <w:link w:val="33"/>
    <w:uiPriority w:val="99"/>
    <w:semiHidden/>
    <w:rsid w:val="007A1CBC"/>
    <w:rPr>
      <w:rFonts w:ascii="Times New Roman" w:eastAsia="Times New Roman" w:hAnsi="Times New Roman" w:cs="Times New Roman"/>
      <w:sz w:val="16"/>
      <w:szCs w:val="16"/>
      <w:lang w:eastAsia="ru-RU"/>
    </w:rPr>
  </w:style>
  <w:style w:type="paragraph" w:styleId="af6">
    <w:name w:val="Block Text"/>
    <w:basedOn w:val="a0"/>
    <w:uiPriority w:val="99"/>
    <w:semiHidden/>
    <w:unhideWhenUsed/>
    <w:rsid w:val="007A1CBC"/>
    <w:pPr>
      <w:pBdr>
        <w:top w:val="dashed" w:sz="4" w:space="4" w:color="auto"/>
        <w:left w:val="dashed" w:sz="4" w:space="4" w:color="auto"/>
        <w:bottom w:val="dashed" w:sz="4" w:space="4" w:color="auto"/>
        <w:right w:val="dashed" w:sz="4" w:space="4" w:color="auto"/>
      </w:pBdr>
      <w:spacing w:line="233" w:lineRule="exact"/>
      <w:ind w:left="709" w:right="124" w:firstLine="301"/>
      <w:jc w:val="both"/>
    </w:pPr>
    <w:rPr>
      <w:i/>
      <w:sz w:val="23"/>
      <w:szCs w:val="20"/>
      <w:lang w:eastAsia="ru-RU"/>
    </w:rPr>
  </w:style>
  <w:style w:type="paragraph" w:styleId="af7">
    <w:name w:val="Document Map"/>
    <w:basedOn w:val="a0"/>
    <w:link w:val="af8"/>
    <w:uiPriority w:val="99"/>
    <w:semiHidden/>
    <w:unhideWhenUsed/>
    <w:rsid w:val="007A1CBC"/>
    <w:rPr>
      <w:rFonts w:ascii="Tahoma" w:hAnsi="Tahoma" w:cs="Tahoma"/>
      <w:sz w:val="16"/>
      <w:szCs w:val="16"/>
    </w:rPr>
  </w:style>
  <w:style w:type="character" w:customStyle="1" w:styleId="af8">
    <w:name w:val="Схема документа Знак"/>
    <w:basedOn w:val="a1"/>
    <w:link w:val="af7"/>
    <w:uiPriority w:val="99"/>
    <w:semiHidden/>
    <w:rsid w:val="007A1CBC"/>
    <w:rPr>
      <w:rFonts w:ascii="Tahoma" w:eastAsia="Times New Roman" w:hAnsi="Tahoma" w:cs="Tahoma"/>
      <w:sz w:val="16"/>
      <w:szCs w:val="16"/>
      <w:lang w:val="uk-UA" w:eastAsia="uk-UA"/>
    </w:rPr>
  </w:style>
  <w:style w:type="paragraph" w:styleId="af9">
    <w:name w:val="Plain Text"/>
    <w:basedOn w:val="a0"/>
    <w:link w:val="afa"/>
    <w:uiPriority w:val="99"/>
    <w:semiHidden/>
    <w:unhideWhenUsed/>
    <w:rsid w:val="007A1CBC"/>
    <w:rPr>
      <w:rFonts w:ascii="Courier New" w:hAnsi="Courier New"/>
      <w:sz w:val="20"/>
      <w:szCs w:val="20"/>
    </w:rPr>
  </w:style>
  <w:style w:type="character" w:customStyle="1" w:styleId="afa">
    <w:name w:val="Текст Знак"/>
    <w:basedOn w:val="a1"/>
    <w:link w:val="af9"/>
    <w:uiPriority w:val="99"/>
    <w:semiHidden/>
    <w:rsid w:val="007A1CBC"/>
    <w:rPr>
      <w:rFonts w:ascii="Courier New" w:eastAsia="Times New Roman" w:hAnsi="Courier New" w:cs="Times New Roman"/>
      <w:sz w:val="20"/>
      <w:szCs w:val="20"/>
      <w:lang w:val="uk-UA" w:eastAsia="uk-UA"/>
    </w:rPr>
  </w:style>
  <w:style w:type="paragraph" w:styleId="afb">
    <w:name w:val="Balloon Text"/>
    <w:basedOn w:val="a0"/>
    <w:link w:val="afc"/>
    <w:uiPriority w:val="99"/>
    <w:semiHidden/>
    <w:unhideWhenUsed/>
    <w:rsid w:val="007A1CBC"/>
    <w:rPr>
      <w:rFonts w:ascii="Tahoma" w:hAnsi="Tahoma" w:cs="Tahoma"/>
      <w:sz w:val="16"/>
      <w:szCs w:val="16"/>
    </w:rPr>
  </w:style>
  <w:style w:type="character" w:customStyle="1" w:styleId="afc">
    <w:name w:val="Текст выноски Знак"/>
    <w:basedOn w:val="a1"/>
    <w:link w:val="afb"/>
    <w:uiPriority w:val="99"/>
    <w:semiHidden/>
    <w:rsid w:val="007A1CBC"/>
    <w:rPr>
      <w:rFonts w:ascii="Tahoma" w:eastAsia="Times New Roman" w:hAnsi="Tahoma" w:cs="Tahoma"/>
      <w:sz w:val="16"/>
      <w:szCs w:val="16"/>
      <w:lang w:val="uk-UA" w:eastAsia="uk-UA"/>
    </w:rPr>
  </w:style>
  <w:style w:type="paragraph" w:styleId="afd">
    <w:name w:val="No Spacing"/>
    <w:uiPriority w:val="1"/>
    <w:qFormat/>
    <w:rsid w:val="007A1CBC"/>
    <w:pPr>
      <w:spacing w:after="0" w:line="240" w:lineRule="auto"/>
    </w:pPr>
    <w:rPr>
      <w:rFonts w:ascii="Calibri" w:eastAsia="Calibri" w:hAnsi="Calibri" w:cs="Times New Roman"/>
    </w:rPr>
  </w:style>
  <w:style w:type="paragraph" w:styleId="afe">
    <w:name w:val="List Paragraph"/>
    <w:basedOn w:val="a0"/>
    <w:uiPriority w:val="1"/>
    <w:qFormat/>
    <w:rsid w:val="007A1CBC"/>
    <w:pPr>
      <w:ind w:left="720"/>
      <w:contextualSpacing/>
    </w:pPr>
  </w:style>
  <w:style w:type="paragraph" w:customStyle="1" w:styleId="a">
    <w:name w:val="Перечень"/>
    <w:basedOn w:val="a0"/>
    <w:uiPriority w:val="99"/>
    <w:rsid w:val="007A1CBC"/>
    <w:pPr>
      <w:numPr>
        <w:numId w:val="1"/>
      </w:numPr>
    </w:pPr>
    <w:rPr>
      <w:sz w:val="26"/>
      <w:szCs w:val="26"/>
      <w:lang w:eastAsia="ru-RU"/>
    </w:rPr>
  </w:style>
  <w:style w:type="character" w:customStyle="1" w:styleId="aff">
    <w:name w:val="Контент Знак"/>
    <w:basedOn w:val="a1"/>
    <w:link w:val="aff0"/>
    <w:locked/>
    <w:rsid w:val="007A1CBC"/>
    <w:rPr>
      <w:rFonts w:ascii="Times New Roman" w:eastAsia="Times New Roman" w:hAnsi="Times New Roman" w:cs="Times New Roman"/>
      <w:sz w:val="26"/>
      <w:szCs w:val="24"/>
      <w:lang w:val="uk-UA" w:eastAsia="ru-RU"/>
    </w:rPr>
  </w:style>
  <w:style w:type="paragraph" w:customStyle="1" w:styleId="aff0">
    <w:name w:val="Контент"/>
    <w:basedOn w:val="a0"/>
    <w:link w:val="aff"/>
    <w:rsid w:val="007A1CBC"/>
    <w:pPr>
      <w:ind w:firstLine="540"/>
      <w:jc w:val="both"/>
    </w:pPr>
    <w:rPr>
      <w:sz w:val="26"/>
      <w:lang w:eastAsia="ru-RU"/>
    </w:rPr>
  </w:style>
  <w:style w:type="paragraph" w:customStyle="1" w:styleId="FR3">
    <w:name w:val="FR3"/>
    <w:uiPriority w:val="99"/>
    <w:rsid w:val="007A1CBC"/>
    <w:pPr>
      <w:widowControl w:val="0"/>
      <w:autoSpaceDE w:val="0"/>
      <w:autoSpaceDN w:val="0"/>
      <w:adjustRightInd w:val="0"/>
      <w:spacing w:after="0" w:line="300" w:lineRule="auto"/>
      <w:jc w:val="center"/>
    </w:pPr>
    <w:rPr>
      <w:rFonts w:ascii="Times New Roman" w:eastAsia="Times New Roman" w:hAnsi="Times New Roman" w:cs="Times New Roman"/>
      <w:b/>
      <w:bCs/>
      <w:sz w:val="28"/>
      <w:szCs w:val="28"/>
      <w:lang w:val="uk-UA" w:eastAsia="uk-UA"/>
    </w:rPr>
  </w:style>
  <w:style w:type="paragraph" w:customStyle="1" w:styleId="Style40">
    <w:name w:val="Style40"/>
    <w:basedOn w:val="a0"/>
    <w:uiPriority w:val="99"/>
    <w:rsid w:val="007A1CBC"/>
    <w:pPr>
      <w:widowControl w:val="0"/>
      <w:suppressAutoHyphens/>
      <w:autoSpaceDE w:val="0"/>
      <w:spacing w:line="245" w:lineRule="exact"/>
      <w:ind w:hanging="235"/>
    </w:pPr>
    <w:rPr>
      <w:lang w:val="ru-RU" w:eastAsia="ar-SA"/>
    </w:rPr>
  </w:style>
  <w:style w:type="paragraph" w:customStyle="1" w:styleId="13">
    <w:name w:val="Текст1"/>
    <w:basedOn w:val="a0"/>
    <w:uiPriority w:val="99"/>
    <w:rsid w:val="007A1CBC"/>
    <w:pPr>
      <w:suppressAutoHyphens/>
    </w:pPr>
    <w:rPr>
      <w:rFonts w:ascii="Courier New" w:hAnsi="Courier New" w:cs="Courier New"/>
      <w:sz w:val="20"/>
      <w:szCs w:val="20"/>
      <w:lang w:val="ru-RU" w:eastAsia="ar-SA"/>
    </w:rPr>
  </w:style>
  <w:style w:type="paragraph" w:customStyle="1" w:styleId="Heading1">
    <w:name w:val="Heading 1"/>
    <w:basedOn w:val="a0"/>
    <w:uiPriority w:val="1"/>
    <w:qFormat/>
    <w:rsid w:val="007A1CBC"/>
    <w:pPr>
      <w:widowControl w:val="0"/>
      <w:autoSpaceDE w:val="0"/>
      <w:autoSpaceDN w:val="0"/>
      <w:ind w:left="933"/>
      <w:jc w:val="center"/>
      <w:outlineLvl w:val="1"/>
    </w:pPr>
    <w:rPr>
      <w:b/>
      <w:bCs/>
      <w:sz w:val="28"/>
      <w:szCs w:val="28"/>
      <w:lang w:eastAsia="en-US"/>
    </w:rPr>
  </w:style>
  <w:style w:type="paragraph" w:customStyle="1" w:styleId="FR1">
    <w:name w:val="FR1"/>
    <w:uiPriority w:val="99"/>
    <w:rsid w:val="007A1CBC"/>
    <w:pPr>
      <w:widowControl w:val="0"/>
      <w:autoSpaceDE w:val="0"/>
      <w:autoSpaceDN w:val="0"/>
      <w:adjustRightInd w:val="0"/>
      <w:spacing w:after="0" w:line="240" w:lineRule="auto"/>
      <w:ind w:hanging="20"/>
    </w:pPr>
    <w:rPr>
      <w:rFonts w:ascii="Arial" w:eastAsia="Times New Roman" w:hAnsi="Arial" w:cs="Arial"/>
      <w:sz w:val="18"/>
      <w:szCs w:val="18"/>
      <w:lang w:val="uk-UA" w:eastAsia="ru-RU"/>
    </w:rPr>
  </w:style>
  <w:style w:type="paragraph" w:customStyle="1" w:styleId="BodyText21">
    <w:name w:val="Body Text 21"/>
    <w:basedOn w:val="a0"/>
    <w:uiPriority w:val="99"/>
    <w:rsid w:val="007A1CBC"/>
    <w:pPr>
      <w:autoSpaceDE w:val="0"/>
      <w:autoSpaceDN w:val="0"/>
      <w:jc w:val="both"/>
    </w:pPr>
    <w:rPr>
      <w:lang w:eastAsia="ru-RU"/>
    </w:rPr>
  </w:style>
  <w:style w:type="paragraph" w:customStyle="1" w:styleId="14">
    <w:name w:val="Обычный1"/>
    <w:uiPriority w:val="99"/>
    <w:rsid w:val="007A1CBC"/>
    <w:pPr>
      <w:snapToGrid w:val="0"/>
      <w:spacing w:after="0" w:line="240" w:lineRule="auto"/>
    </w:pPr>
    <w:rPr>
      <w:rFonts w:ascii="Times New Roman" w:eastAsia="Times New Roman" w:hAnsi="Times New Roman" w:cs="Times New Roman"/>
      <w:sz w:val="20"/>
      <w:szCs w:val="20"/>
      <w:lang w:val="uk-UA" w:eastAsia="ru-RU"/>
    </w:rPr>
  </w:style>
  <w:style w:type="paragraph" w:customStyle="1" w:styleId="210">
    <w:name w:val="Заголовок 21"/>
    <w:basedOn w:val="14"/>
    <w:next w:val="14"/>
    <w:uiPriority w:val="99"/>
    <w:rsid w:val="007A1CBC"/>
    <w:pPr>
      <w:keepNext/>
      <w:snapToGrid/>
      <w:jc w:val="center"/>
      <w:outlineLvl w:val="1"/>
    </w:pPr>
    <w:rPr>
      <w:b/>
      <w:lang w:val="ru-RU"/>
    </w:rPr>
  </w:style>
  <w:style w:type="paragraph" w:customStyle="1" w:styleId="310">
    <w:name w:val="Заголовок 31"/>
    <w:basedOn w:val="14"/>
    <w:next w:val="14"/>
    <w:uiPriority w:val="99"/>
    <w:rsid w:val="007A1CBC"/>
    <w:pPr>
      <w:keepNext/>
      <w:snapToGrid/>
      <w:outlineLvl w:val="2"/>
    </w:pPr>
    <w:rPr>
      <w:b/>
      <w:lang w:val="ru-RU"/>
    </w:rPr>
  </w:style>
  <w:style w:type="character" w:customStyle="1" w:styleId="15">
    <w:name w:val="Заголовок №1_"/>
    <w:link w:val="16"/>
    <w:uiPriority w:val="99"/>
    <w:locked/>
    <w:rsid w:val="007A1CBC"/>
    <w:rPr>
      <w:sz w:val="26"/>
      <w:szCs w:val="26"/>
      <w:shd w:val="clear" w:color="auto" w:fill="FFFFFF"/>
    </w:rPr>
  </w:style>
  <w:style w:type="paragraph" w:customStyle="1" w:styleId="16">
    <w:name w:val="Заголовок №1"/>
    <w:basedOn w:val="a0"/>
    <w:link w:val="15"/>
    <w:uiPriority w:val="99"/>
    <w:rsid w:val="007A1CBC"/>
    <w:pPr>
      <w:shd w:val="clear" w:color="auto" w:fill="FFFFFF"/>
      <w:spacing w:line="307" w:lineRule="exact"/>
      <w:outlineLvl w:val="0"/>
    </w:pPr>
    <w:rPr>
      <w:rFonts w:asciiTheme="minorHAnsi" w:eastAsiaTheme="minorHAnsi" w:hAnsiTheme="minorHAnsi" w:cstheme="minorBidi"/>
      <w:sz w:val="26"/>
      <w:szCs w:val="26"/>
      <w:lang w:val="ru-RU" w:eastAsia="en-US"/>
    </w:rPr>
  </w:style>
  <w:style w:type="paragraph" w:customStyle="1" w:styleId="110">
    <w:name w:val="Заголовок №11"/>
    <w:basedOn w:val="a0"/>
    <w:uiPriority w:val="99"/>
    <w:rsid w:val="007A1CBC"/>
    <w:pPr>
      <w:shd w:val="clear" w:color="auto" w:fill="FFFFFF"/>
      <w:spacing w:line="240" w:lineRule="atLeast"/>
      <w:outlineLvl w:val="0"/>
    </w:pPr>
    <w:rPr>
      <w:rFonts w:ascii="Calibri" w:eastAsia="Calibri" w:hAnsi="Calibri"/>
      <w:b/>
      <w:bCs/>
      <w:sz w:val="26"/>
      <w:szCs w:val="26"/>
      <w:lang w:val="ru-RU" w:eastAsia="en-US"/>
    </w:rPr>
  </w:style>
  <w:style w:type="character" w:customStyle="1" w:styleId="160">
    <w:name w:val="Заголовок №1 (6)_"/>
    <w:link w:val="161"/>
    <w:uiPriority w:val="99"/>
    <w:locked/>
    <w:rsid w:val="007A1CBC"/>
    <w:rPr>
      <w:b/>
      <w:bCs/>
      <w:sz w:val="26"/>
      <w:szCs w:val="26"/>
      <w:shd w:val="clear" w:color="auto" w:fill="FFFFFF"/>
    </w:rPr>
  </w:style>
  <w:style w:type="paragraph" w:customStyle="1" w:styleId="161">
    <w:name w:val="Заголовок №1 (6)1"/>
    <w:basedOn w:val="a0"/>
    <w:link w:val="160"/>
    <w:uiPriority w:val="99"/>
    <w:rsid w:val="007A1CBC"/>
    <w:pPr>
      <w:shd w:val="clear" w:color="auto" w:fill="FFFFFF"/>
      <w:spacing w:after="180" w:line="290" w:lineRule="exact"/>
      <w:jc w:val="center"/>
      <w:outlineLvl w:val="0"/>
    </w:pPr>
    <w:rPr>
      <w:rFonts w:asciiTheme="minorHAnsi" w:eastAsiaTheme="minorHAnsi" w:hAnsiTheme="minorHAnsi" w:cstheme="minorBidi"/>
      <w:b/>
      <w:bCs/>
      <w:sz w:val="26"/>
      <w:szCs w:val="26"/>
      <w:lang w:val="ru-RU" w:eastAsia="en-US"/>
    </w:rPr>
  </w:style>
  <w:style w:type="paragraph" w:customStyle="1" w:styleId="Default">
    <w:name w:val="Default"/>
    <w:uiPriority w:val="99"/>
    <w:rsid w:val="007A1CBC"/>
    <w:pPr>
      <w:autoSpaceDE w:val="0"/>
      <w:autoSpaceDN w:val="0"/>
      <w:adjustRightInd w:val="0"/>
      <w:spacing w:after="0" w:line="240" w:lineRule="auto"/>
    </w:pPr>
    <w:rPr>
      <w:rFonts w:ascii="Arial" w:eastAsia="Calibri" w:hAnsi="Arial" w:cs="Arial"/>
      <w:color w:val="000000"/>
      <w:sz w:val="24"/>
      <w:szCs w:val="24"/>
    </w:rPr>
  </w:style>
  <w:style w:type="character" w:customStyle="1" w:styleId="aff1">
    <w:name w:val="Основний текст_"/>
    <w:link w:val="17"/>
    <w:uiPriority w:val="99"/>
    <w:locked/>
    <w:rsid w:val="007A1CBC"/>
    <w:rPr>
      <w:rFonts w:ascii="Times New Roman" w:eastAsia="Times New Roman" w:hAnsi="Times New Roman" w:cs="Times New Roman"/>
      <w:sz w:val="26"/>
      <w:szCs w:val="26"/>
      <w:shd w:val="clear" w:color="auto" w:fill="FFFFFF"/>
    </w:rPr>
  </w:style>
  <w:style w:type="paragraph" w:customStyle="1" w:styleId="17">
    <w:name w:val="Основний текст1"/>
    <w:basedOn w:val="a0"/>
    <w:link w:val="aff1"/>
    <w:uiPriority w:val="99"/>
    <w:rsid w:val="007A1CBC"/>
    <w:pPr>
      <w:shd w:val="clear" w:color="auto" w:fill="FFFFFF"/>
      <w:spacing w:before="300" w:line="259" w:lineRule="exact"/>
      <w:ind w:firstLine="500"/>
      <w:jc w:val="both"/>
    </w:pPr>
    <w:rPr>
      <w:sz w:val="26"/>
      <w:szCs w:val="26"/>
      <w:lang w:val="ru-RU" w:eastAsia="en-US"/>
    </w:rPr>
  </w:style>
  <w:style w:type="character" w:customStyle="1" w:styleId="aff2">
    <w:name w:val="Зміст_"/>
    <w:link w:val="aff3"/>
    <w:uiPriority w:val="99"/>
    <w:locked/>
    <w:rsid w:val="007A1CBC"/>
    <w:rPr>
      <w:shd w:val="clear" w:color="auto" w:fill="FFFFFF"/>
    </w:rPr>
  </w:style>
  <w:style w:type="paragraph" w:customStyle="1" w:styleId="aff3">
    <w:name w:val="Зміст"/>
    <w:basedOn w:val="a0"/>
    <w:link w:val="aff2"/>
    <w:uiPriority w:val="99"/>
    <w:rsid w:val="007A1CBC"/>
    <w:pPr>
      <w:shd w:val="clear" w:color="auto" w:fill="FFFFFF"/>
      <w:spacing w:line="264" w:lineRule="exact"/>
    </w:pPr>
    <w:rPr>
      <w:rFonts w:asciiTheme="minorHAnsi" w:eastAsiaTheme="minorHAnsi" w:hAnsiTheme="minorHAnsi" w:cstheme="minorBidi"/>
      <w:sz w:val="22"/>
      <w:szCs w:val="22"/>
      <w:lang w:val="ru-RU" w:eastAsia="en-US"/>
    </w:rPr>
  </w:style>
  <w:style w:type="character" w:customStyle="1" w:styleId="25">
    <w:name w:val="Основний текст (2)_"/>
    <w:link w:val="211"/>
    <w:uiPriority w:val="99"/>
    <w:locked/>
    <w:rsid w:val="007A1CBC"/>
    <w:rPr>
      <w:shd w:val="clear" w:color="auto" w:fill="FFFFFF"/>
    </w:rPr>
  </w:style>
  <w:style w:type="paragraph" w:customStyle="1" w:styleId="211">
    <w:name w:val="Основний текст (2)1"/>
    <w:basedOn w:val="a0"/>
    <w:link w:val="25"/>
    <w:uiPriority w:val="99"/>
    <w:rsid w:val="007A1CBC"/>
    <w:pPr>
      <w:shd w:val="clear" w:color="auto" w:fill="FFFFFF"/>
      <w:spacing w:before="180" w:line="259" w:lineRule="exact"/>
      <w:ind w:hanging="280"/>
      <w:jc w:val="both"/>
    </w:pPr>
    <w:rPr>
      <w:rFonts w:asciiTheme="minorHAnsi" w:eastAsiaTheme="minorHAnsi" w:hAnsiTheme="minorHAnsi" w:cstheme="minorBidi"/>
      <w:sz w:val="22"/>
      <w:szCs w:val="22"/>
      <w:lang w:val="ru-RU" w:eastAsia="en-US"/>
    </w:rPr>
  </w:style>
  <w:style w:type="character" w:customStyle="1" w:styleId="aff4">
    <w:name w:val="Основной текст_"/>
    <w:link w:val="26"/>
    <w:locked/>
    <w:rsid w:val="007A1CBC"/>
    <w:rPr>
      <w:shd w:val="clear" w:color="auto" w:fill="FFFFFF"/>
    </w:rPr>
  </w:style>
  <w:style w:type="paragraph" w:customStyle="1" w:styleId="26">
    <w:name w:val="Основной текст2"/>
    <w:basedOn w:val="a0"/>
    <w:link w:val="aff4"/>
    <w:rsid w:val="007A1CBC"/>
    <w:pPr>
      <w:shd w:val="clear" w:color="auto" w:fill="FFFFFF"/>
      <w:spacing w:line="235" w:lineRule="exact"/>
      <w:ind w:hanging="460"/>
      <w:jc w:val="both"/>
    </w:pPr>
    <w:rPr>
      <w:rFonts w:asciiTheme="minorHAnsi" w:eastAsiaTheme="minorHAnsi" w:hAnsiTheme="minorHAnsi" w:cstheme="minorBidi"/>
      <w:sz w:val="22"/>
      <w:szCs w:val="22"/>
      <w:lang w:val="ru-RU" w:eastAsia="en-US"/>
    </w:rPr>
  </w:style>
  <w:style w:type="paragraph" w:customStyle="1" w:styleId="aff5">
    <w:name w:val="Знак"/>
    <w:basedOn w:val="a0"/>
    <w:uiPriority w:val="99"/>
    <w:rsid w:val="007A1CBC"/>
    <w:rPr>
      <w:rFonts w:ascii="Verdana" w:hAnsi="Verdana" w:cs="Verdana"/>
      <w:sz w:val="20"/>
      <w:szCs w:val="20"/>
      <w:lang w:val="en-US" w:eastAsia="en-US"/>
    </w:rPr>
  </w:style>
  <w:style w:type="paragraph" w:customStyle="1" w:styleId="18">
    <w:name w:val="Основной текст с отступом1"/>
    <w:basedOn w:val="a0"/>
    <w:uiPriority w:val="99"/>
    <w:rsid w:val="007A1CBC"/>
    <w:pPr>
      <w:shd w:val="clear" w:color="auto" w:fill="FFFFFF"/>
      <w:ind w:firstLine="567"/>
      <w:jc w:val="both"/>
    </w:pPr>
    <w:rPr>
      <w:b/>
      <w:i/>
      <w:color w:val="000000"/>
      <w:szCs w:val="20"/>
      <w:lang w:eastAsia="ru-RU"/>
    </w:rPr>
  </w:style>
  <w:style w:type="paragraph" w:customStyle="1" w:styleId="19">
    <w:name w:val="Обычный (веб)1"/>
    <w:basedOn w:val="a0"/>
    <w:uiPriority w:val="99"/>
    <w:rsid w:val="007A1CBC"/>
    <w:pPr>
      <w:overflowPunct w:val="0"/>
      <w:autoSpaceDE w:val="0"/>
      <w:autoSpaceDN w:val="0"/>
      <w:adjustRightInd w:val="0"/>
      <w:spacing w:before="30" w:after="30"/>
    </w:pPr>
    <w:rPr>
      <w:rFonts w:ascii="Arial" w:hAnsi="Arial"/>
      <w:color w:val="000000"/>
      <w:spacing w:val="2"/>
      <w:szCs w:val="20"/>
      <w:lang w:val="ru-RU" w:eastAsia="ru-RU"/>
    </w:rPr>
  </w:style>
  <w:style w:type="paragraph" w:customStyle="1" w:styleId="rvps2">
    <w:name w:val="rvps2"/>
    <w:basedOn w:val="a0"/>
    <w:uiPriority w:val="99"/>
    <w:rsid w:val="007A1CBC"/>
    <w:pPr>
      <w:spacing w:before="100" w:beforeAutospacing="1" w:after="100" w:afterAutospacing="1"/>
    </w:pPr>
  </w:style>
  <w:style w:type="paragraph" w:customStyle="1" w:styleId="111">
    <w:name w:val="1.1"/>
    <w:basedOn w:val="a0"/>
    <w:uiPriority w:val="99"/>
    <w:rsid w:val="007A1CBC"/>
    <w:pPr>
      <w:spacing w:before="400" w:after="320" w:line="193" w:lineRule="exact"/>
      <w:jc w:val="center"/>
    </w:pPr>
    <w:rPr>
      <w:rFonts w:ascii="Journal" w:hAnsi="Journal"/>
      <w:b/>
      <w:caps/>
      <w:sz w:val="20"/>
      <w:szCs w:val="20"/>
      <w:lang w:eastAsia="ru-RU"/>
    </w:rPr>
  </w:style>
  <w:style w:type="paragraph" w:customStyle="1" w:styleId="1a">
    <w:name w:val="заголовок 1"/>
    <w:basedOn w:val="a0"/>
    <w:next w:val="a0"/>
    <w:uiPriority w:val="99"/>
    <w:rsid w:val="007A1CBC"/>
    <w:pPr>
      <w:keepNext/>
      <w:autoSpaceDE w:val="0"/>
      <w:autoSpaceDN w:val="0"/>
      <w:spacing w:line="218" w:lineRule="exact"/>
      <w:jc w:val="right"/>
    </w:pPr>
    <w:rPr>
      <w:rFonts w:ascii="Journal" w:hAnsi="Journal" w:cs="Journal"/>
      <w:i/>
      <w:iCs/>
      <w:sz w:val="18"/>
      <w:szCs w:val="18"/>
      <w:lang w:eastAsia="ru-RU"/>
    </w:rPr>
  </w:style>
  <w:style w:type="paragraph" w:customStyle="1" w:styleId="27">
    <w:name w:val="заголовок 2"/>
    <w:basedOn w:val="a0"/>
    <w:next w:val="a0"/>
    <w:uiPriority w:val="99"/>
    <w:rsid w:val="007A1CBC"/>
    <w:pPr>
      <w:keepNext/>
      <w:autoSpaceDE w:val="0"/>
      <w:autoSpaceDN w:val="0"/>
      <w:spacing w:after="120" w:line="218" w:lineRule="exact"/>
      <w:jc w:val="center"/>
    </w:pPr>
    <w:rPr>
      <w:rFonts w:ascii="Journal" w:hAnsi="Journal" w:cs="Journal"/>
      <w:b/>
      <w:bCs/>
      <w:sz w:val="18"/>
      <w:szCs w:val="18"/>
      <w:lang w:eastAsia="ru-RU"/>
    </w:rPr>
  </w:style>
  <w:style w:type="paragraph" w:customStyle="1" w:styleId="35">
    <w:name w:val="заголовок 3"/>
    <w:basedOn w:val="a0"/>
    <w:next w:val="a0"/>
    <w:uiPriority w:val="99"/>
    <w:rsid w:val="007A1CBC"/>
    <w:pPr>
      <w:keepNext/>
      <w:autoSpaceDE w:val="0"/>
      <w:autoSpaceDN w:val="0"/>
      <w:spacing w:line="218" w:lineRule="exact"/>
      <w:ind w:firstLine="301"/>
      <w:jc w:val="right"/>
    </w:pPr>
    <w:rPr>
      <w:rFonts w:ascii="Journal" w:hAnsi="Journal" w:cs="Journal"/>
      <w:i/>
      <w:iCs/>
      <w:sz w:val="18"/>
      <w:szCs w:val="18"/>
      <w:lang w:eastAsia="ru-RU"/>
    </w:rPr>
  </w:style>
  <w:style w:type="paragraph" w:customStyle="1" w:styleId="91">
    <w:name w:val="заголовок 9"/>
    <w:basedOn w:val="a0"/>
    <w:next w:val="a0"/>
    <w:uiPriority w:val="99"/>
    <w:rsid w:val="007A1CBC"/>
    <w:pPr>
      <w:keepNext/>
      <w:autoSpaceDE w:val="0"/>
      <w:autoSpaceDN w:val="0"/>
      <w:spacing w:before="60" w:after="60" w:line="190" w:lineRule="exact"/>
      <w:jc w:val="both"/>
      <w:outlineLvl w:val="8"/>
    </w:pPr>
    <w:rPr>
      <w:rFonts w:ascii="Journal" w:hAnsi="Journal" w:cs="Journal"/>
      <w:i/>
      <w:iCs/>
      <w:sz w:val="19"/>
      <w:szCs w:val="19"/>
      <w:lang w:eastAsia="ru-RU"/>
    </w:rPr>
  </w:style>
  <w:style w:type="paragraph" w:customStyle="1" w:styleId="tl">
    <w:name w:val="tl"/>
    <w:basedOn w:val="a0"/>
    <w:uiPriority w:val="99"/>
    <w:rsid w:val="007A1CBC"/>
    <w:pPr>
      <w:spacing w:before="100" w:beforeAutospacing="1" w:after="100" w:afterAutospacing="1"/>
    </w:pPr>
    <w:rPr>
      <w:lang w:val="ru-RU" w:eastAsia="ru-RU"/>
    </w:rPr>
  </w:style>
  <w:style w:type="paragraph" w:customStyle="1" w:styleId="TableParagraph">
    <w:name w:val="Table Paragraph"/>
    <w:basedOn w:val="a0"/>
    <w:uiPriority w:val="1"/>
    <w:qFormat/>
    <w:rsid w:val="007A1CBC"/>
    <w:pPr>
      <w:widowControl w:val="0"/>
      <w:autoSpaceDE w:val="0"/>
      <w:autoSpaceDN w:val="0"/>
      <w:spacing w:line="164" w:lineRule="exact"/>
      <w:ind w:left="165"/>
    </w:pPr>
    <w:rPr>
      <w:sz w:val="22"/>
      <w:szCs w:val="22"/>
      <w:lang w:eastAsia="en-US"/>
    </w:rPr>
  </w:style>
  <w:style w:type="paragraph" w:customStyle="1" w:styleId="Heading2">
    <w:name w:val="Heading 2"/>
    <w:basedOn w:val="a0"/>
    <w:uiPriority w:val="1"/>
    <w:qFormat/>
    <w:rsid w:val="007A1CBC"/>
    <w:pPr>
      <w:widowControl w:val="0"/>
      <w:autoSpaceDE w:val="0"/>
      <w:autoSpaceDN w:val="0"/>
      <w:spacing w:line="319" w:lineRule="exact"/>
      <w:ind w:left="1721"/>
      <w:outlineLvl w:val="2"/>
    </w:pPr>
    <w:rPr>
      <w:b/>
      <w:bCs/>
      <w:sz w:val="28"/>
      <w:szCs w:val="28"/>
      <w:lang w:eastAsia="en-US"/>
    </w:rPr>
  </w:style>
  <w:style w:type="character" w:styleId="aff6">
    <w:name w:val="footnote reference"/>
    <w:semiHidden/>
    <w:unhideWhenUsed/>
    <w:rsid w:val="007A1CBC"/>
    <w:rPr>
      <w:vertAlign w:val="superscript"/>
    </w:rPr>
  </w:style>
  <w:style w:type="character" w:styleId="aff7">
    <w:name w:val="Placeholder Text"/>
    <w:basedOn w:val="a1"/>
    <w:uiPriority w:val="99"/>
    <w:semiHidden/>
    <w:rsid w:val="007A1CBC"/>
    <w:rPr>
      <w:color w:val="808080"/>
    </w:rPr>
  </w:style>
  <w:style w:type="character" w:customStyle="1" w:styleId="apple-style-span">
    <w:name w:val="apple-style-span"/>
    <w:rsid w:val="007A1CBC"/>
  </w:style>
  <w:style w:type="character" w:customStyle="1" w:styleId="apple-converted-space">
    <w:name w:val="apple-converted-space"/>
    <w:rsid w:val="007A1CBC"/>
  </w:style>
  <w:style w:type="character" w:customStyle="1" w:styleId="normal">
    <w:name w:val="normal"/>
    <w:basedOn w:val="a1"/>
    <w:rsid w:val="007A1CBC"/>
  </w:style>
  <w:style w:type="character" w:customStyle="1" w:styleId="sans">
    <w:name w:val="sans"/>
    <w:basedOn w:val="a1"/>
    <w:rsid w:val="007A1CBC"/>
  </w:style>
  <w:style w:type="character" w:customStyle="1" w:styleId="d-negative">
    <w:name w:val="d-negative"/>
    <w:basedOn w:val="a1"/>
    <w:rsid w:val="007A1CBC"/>
  </w:style>
  <w:style w:type="character" w:customStyle="1" w:styleId="36">
    <w:name w:val="Основний текст3"/>
    <w:basedOn w:val="aff1"/>
    <w:rsid w:val="007A1CBC"/>
  </w:style>
  <w:style w:type="character" w:customStyle="1" w:styleId="1b">
    <w:name w:val="Зміст1"/>
    <w:uiPriority w:val="99"/>
    <w:rsid w:val="007A1CBC"/>
    <w:rPr>
      <w:rFonts w:ascii="Times New Roman" w:hAnsi="Times New Roman" w:cs="Times New Roman" w:hint="default"/>
      <w:sz w:val="19"/>
      <w:szCs w:val="19"/>
      <w:lang w:bidi="ar-SA"/>
    </w:rPr>
  </w:style>
  <w:style w:type="character" w:customStyle="1" w:styleId="37">
    <w:name w:val="Основний текст (3)"/>
    <w:uiPriority w:val="99"/>
    <w:rsid w:val="007A1CBC"/>
    <w:rPr>
      <w:rFonts w:ascii="Times New Roman" w:hAnsi="Times New Roman" w:cs="Times New Roman" w:hint="default"/>
      <w:b/>
      <w:bCs/>
      <w:sz w:val="25"/>
      <w:szCs w:val="25"/>
      <w:lang w:bidi="ar-SA"/>
    </w:rPr>
  </w:style>
  <w:style w:type="character" w:customStyle="1" w:styleId="120">
    <w:name w:val="Заголовок №12"/>
    <w:uiPriority w:val="99"/>
    <w:rsid w:val="007A1CBC"/>
    <w:rPr>
      <w:rFonts w:ascii="Times New Roman" w:hAnsi="Times New Roman" w:cs="Times New Roman" w:hint="default"/>
      <w:b/>
      <w:bCs/>
      <w:sz w:val="26"/>
      <w:szCs w:val="26"/>
      <w:lang w:bidi="ar-SA"/>
    </w:rPr>
  </w:style>
  <w:style w:type="character" w:customStyle="1" w:styleId="162">
    <w:name w:val="Заголовок №1 (6)"/>
    <w:uiPriority w:val="99"/>
    <w:rsid w:val="007A1CBC"/>
    <w:rPr>
      <w:rFonts w:ascii="Times New Roman" w:hAnsi="Times New Roman" w:cs="Times New Roman" w:hint="default"/>
      <w:b/>
      <w:bCs/>
      <w:sz w:val="26"/>
      <w:szCs w:val="26"/>
      <w:lang w:bidi="ar-SA"/>
    </w:rPr>
  </w:style>
  <w:style w:type="character" w:customStyle="1" w:styleId="130">
    <w:name w:val="Заголовок №13"/>
    <w:uiPriority w:val="99"/>
    <w:rsid w:val="007A1CBC"/>
    <w:rPr>
      <w:rFonts w:ascii="Times New Roman" w:hAnsi="Times New Roman" w:cs="Times New Roman" w:hint="default"/>
      <w:b/>
      <w:bCs/>
      <w:sz w:val="26"/>
      <w:szCs w:val="26"/>
      <w:shd w:val="clear" w:color="auto" w:fill="FFFFFF"/>
    </w:rPr>
  </w:style>
  <w:style w:type="character" w:customStyle="1" w:styleId="71">
    <w:name w:val="Основний текст + Напівжирний7"/>
    <w:uiPriority w:val="99"/>
    <w:rsid w:val="007A1CBC"/>
    <w:rPr>
      <w:rFonts w:ascii="Times New Roman" w:hAnsi="Times New Roman" w:cs="Times New Roman" w:hint="default"/>
      <w:b/>
      <w:bCs/>
      <w:sz w:val="22"/>
      <w:szCs w:val="22"/>
      <w:lang w:bidi="ar-SA"/>
    </w:rPr>
  </w:style>
  <w:style w:type="character" w:customStyle="1" w:styleId="51">
    <w:name w:val="Основний текст + Напівжирний5"/>
    <w:uiPriority w:val="99"/>
    <w:rsid w:val="007A1CBC"/>
    <w:rPr>
      <w:rFonts w:ascii="Times New Roman" w:hAnsi="Times New Roman" w:cs="Times New Roman" w:hint="default"/>
      <w:b/>
      <w:bCs/>
      <w:sz w:val="22"/>
      <w:szCs w:val="22"/>
      <w:lang w:bidi="ar-SA"/>
    </w:rPr>
  </w:style>
  <w:style w:type="character" w:customStyle="1" w:styleId="aff8">
    <w:name w:val="Основний текст + Напівжирний"/>
    <w:uiPriority w:val="99"/>
    <w:rsid w:val="007A1CBC"/>
    <w:rPr>
      <w:rFonts w:ascii="Times New Roman" w:hAnsi="Times New Roman" w:cs="Times New Roman" w:hint="default"/>
      <w:b/>
      <w:bCs/>
      <w:spacing w:val="0"/>
      <w:sz w:val="22"/>
      <w:szCs w:val="22"/>
      <w:lang w:bidi="ar-SA"/>
    </w:rPr>
  </w:style>
  <w:style w:type="character" w:customStyle="1" w:styleId="28">
    <w:name w:val="Основний текст (2) + Напівжирний"/>
    <w:uiPriority w:val="99"/>
    <w:rsid w:val="007A1CBC"/>
    <w:rPr>
      <w:rFonts w:ascii="Times New Roman" w:hAnsi="Times New Roman" w:cs="Times New Roman" w:hint="default"/>
      <w:b/>
      <w:bCs/>
      <w:sz w:val="22"/>
      <w:szCs w:val="22"/>
      <w:lang w:bidi="ar-SA"/>
    </w:rPr>
  </w:style>
  <w:style w:type="character" w:customStyle="1" w:styleId="61">
    <w:name w:val="Основний текст6"/>
    <w:uiPriority w:val="99"/>
    <w:rsid w:val="007A1CBC"/>
    <w:rPr>
      <w:rFonts w:ascii="Times New Roman" w:eastAsia="Times New Roman" w:hAnsi="Times New Roman" w:cs="Times New Roman" w:hint="default"/>
      <w:b w:val="0"/>
      <w:bCs w:val="0"/>
      <w:i w:val="0"/>
      <w:iCs w:val="0"/>
      <w:smallCaps w:val="0"/>
      <w:strike w:val="0"/>
      <w:dstrike w:val="0"/>
      <w:spacing w:val="0"/>
      <w:sz w:val="26"/>
      <w:szCs w:val="26"/>
      <w:u w:val="none"/>
      <w:effect w:val="none"/>
      <w:shd w:val="clear" w:color="auto" w:fill="FFFFFF"/>
    </w:rPr>
  </w:style>
  <w:style w:type="character" w:customStyle="1" w:styleId="29">
    <w:name w:val="Основний текст2"/>
    <w:uiPriority w:val="99"/>
    <w:rsid w:val="007A1CBC"/>
    <w:rPr>
      <w:rFonts w:ascii="Times New Roman" w:eastAsia="Times New Roman" w:hAnsi="Times New Roman" w:cs="Times New Roman" w:hint="default"/>
      <w:b w:val="0"/>
      <w:bCs w:val="0"/>
      <w:i w:val="0"/>
      <w:iCs w:val="0"/>
      <w:smallCaps w:val="0"/>
      <w:strike w:val="0"/>
      <w:dstrike w:val="0"/>
      <w:spacing w:val="0"/>
      <w:sz w:val="26"/>
      <w:szCs w:val="26"/>
      <w:u w:val="none"/>
      <w:effect w:val="none"/>
      <w:shd w:val="clear" w:color="auto" w:fill="FFFFFF"/>
    </w:rPr>
  </w:style>
  <w:style w:type="character" w:customStyle="1" w:styleId="106">
    <w:name w:val="Основний текст + 106"/>
    <w:aliases w:val="5 pt26"/>
    <w:uiPriority w:val="99"/>
    <w:rsid w:val="007A1CBC"/>
    <w:rPr>
      <w:rFonts w:ascii="Times New Roman" w:hAnsi="Times New Roman" w:cs="Times New Roman" w:hint="default"/>
      <w:sz w:val="21"/>
      <w:szCs w:val="21"/>
      <w:lang w:bidi="ar-SA"/>
    </w:rPr>
  </w:style>
  <w:style w:type="character" w:customStyle="1" w:styleId="100">
    <w:name w:val="Основний текст + 10"/>
    <w:aliases w:val="5 pt31"/>
    <w:uiPriority w:val="99"/>
    <w:rsid w:val="007A1CBC"/>
    <w:rPr>
      <w:rFonts w:ascii="Times New Roman" w:hAnsi="Times New Roman" w:cs="Times New Roman" w:hint="default"/>
      <w:sz w:val="21"/>
      <w:szCs w:val="21"/>
      <w:lang w:bidi="ar-SA"/>
    </w:rPr>
  </w:style>
  <w:style w:type="character" w:customStyle="1" w:styleId="2a">
    <w:name w:val="Основний текст (2)"/>
    <w:basedOn w:val="25"/>
    <w:uiPriority w:val="99"/>
    <w:rsid w:val="007A1CBC"/>
  </w:style>
  <w:style w:type="character" w:customStyle="1" w:styleId="121">
    <w:name w:val="Основний текст + 12"/>
    <w:aliases w:val="5 pt1,Напівжирний,Основний текст + 107,5 pt28"/>
    <w:uiPriority w:val="99"/>
    <w:rsid w:val="007A1CBC"/>
    <w:rPr>
      <w:rFonts w:ascii="Times New Roman" w:eastAsia="Times New Roman" w:hAnsi="Times New Roman" w:cs="Times New Roman" w:hint="default"/>
      <w:b/>
      <w:bCs/>
      <w:i w:val="0"/>
      <w:iCs w:val="0"/>
      <w:smallCaps w:val="0"/>
      <w:strike w:val="0"/>
      <w:dstrike w:val="0"/>
      <w:spacing w:val="0"/>
      <w:sz w:val="25"/>
      <w:szCs w:val="25"/>
      <w:u w:val="none"/>
      <w:effect w:val="none"/>
      <w:shd w:val="clear" w:color="auto" w:fill="FFFFFF"/>
    </w:rPr>
  </w:style>
  <w:style w:type="character" w:customStyle="1" w:styleId="2b">
    <w:name w:val="Основной текст + Полужирный2"/>
    <w:aliases w:val="Колонтитул + 10"/>
    <w:rsid w:val="007A1CBC"/>
    <w:rPr>
      <w:rFonts w:ascii="Times New Roman" w:hAnsi="Times New Roman" w:cs="Times New Roman" w:hint="default"/>
      <w:b/>
      <w:bCs/>
      <w:spacing w:val="0"/>
      <w:sz w:val="20"/>
      <w:szCs w:val="20"/>
    </w:rPr>
  </w:style>
  <w:style w:type="character" w:customStyle="1" w:styleId="12">
    <w:name w:val="Подзаголовок Знак1"/>
    <w:basedOn w:val="a1"/>
    <w:link w:val="af4"/>
    <w:uiPriority w:val="99"/>
    <w:locked/>
    <w:rsid w:val="007A1CBC"/>
    <w:rPr>
      <w:noProof/>
      <w:color w:val="000000"/>
      <w:sz w:val="28"/>
      <w:szCs w:val="24"/>
    </w:rPr>
  </w:style>
  <w:style w:type="character" w:customStyle="1" w:styleId="rvts96">
    <w:name w:val="rvts96"/>
    <w:rsid w:val="007A1CBC"/>
  </w:style>
  <w:style w:type="character" w:customStyle="1" w:styleId="aff9">
    <w:name w:val="номер страницы"/>
    <w:rsid w:val="007A1CBC"/>
  </w:style>
  <w:style w:type="character" w:customStyle="1" w:styleId="1c">
    <w:name w:val="Основной текст1"/>
    <w:rsid w:val="007A1CBC"/>
    <w:rPr>
      <w:rFonts w:ascii="Century Schoolbook" w:hAnsi="Century Schoolbook" w:hint="default"/>
      <w:color w:val="000000"/>
      <w:spacing w:val="0"/>
      <w:w w:val="100"/>
      <w:position w:val="0"/>
      <w:lang w:val="uk-UA" w:bidi="ar-SA"/>
    </w:rPr>
  </w:style>
  <w:style w:type="table" w:styleId="affa">
    <w:name w:val="Table Grid"/>
    <w:basedOn w:val="a2"/>
    <w:uiPriority w:val="59"/>
    <w:rsid w:val="007A1C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qFormat/>
    <w:rsid w:val="007A1CBC"/>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73978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8001</Words>
  <Characters>45607</Characters>
  <Application>Microsoft Office Word</Application>
  <DocSecurity>0</DocSecurity>
  <Lines>380</Lines>
  <Paragraphs>107</Paragraphs>
  <ScaleCrop>false</ScaleCrop>
  <Company/>
  <LinksUpToDate>false</LinksUpToDate>
  <CharactersWithSpaces>53501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2</cp:revision>
  <dcterms:created xsi:type="dcterms:W3CDTF">2024-02-10T12:02:00Z</dcterms:created>
  <dcterms:modified xsi:type="dcterms:W3CDTF">2024-02-10T12:02:00Z</dcterms:modified>
</cp:coreProperties>
</file>